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823"/>
        <w:tblW w:w="0" w:type="auto"/>
        <w:tblLayout w:type="fixed"/>
        <w:tblLook w:val="0420" w:firstRow="1" w:lastRow="0" w:firstColumn="0" w:lastColumn="0" w:noHBand="0" w:noVBand="1"/>
      </w:tblPr>
      <w:tblGrid>
        <w:gridCol w:w="566"/>
        <w:gridCol w:w="2297"/>
        <w:gridCol w:w="3118"/>
        <w:gridCol w:w="3514"/>
        <w:gridCol w:w="3431"/>
        <w:gridCol w:w="2631"/>
      </w:tblGrid>
      <w:tr>
        <w:trPr>
          <w:trHeight w:val="283"/>
        </w:trPr>
        <w:tblPrEx/>
        <w:tc>
          <w:tcPr>
            <w:tcW w:w="566" w:type="dxa"/>
            <w:noWrap w:val="false"/>
            <w:textDirection w:val="lrTb"/>
          </w:tcPr>
          <w:p>
            <w:pPr>
              <w:rPr>
                <w:rFonts w:ascii="Times New Roman" w:hAnsi="Times New Roman" w:eastAsia="Times New Roman" w:cs="Times New Roman"/>
                <w:b w:val="0"/>
                <w:bCs w:val="0"/>
                <w:i w:val="0"/>
                <w:strike w:val="0"/>
                <w:color w:val="000000"/>
                <w:sz w:val="28"/>
                <w:szCs w:val="28"/>
                <w:u w:val="none"/>
                <w:vertAlign w:val="baseline"/>
              </w:rPr>
            </w:pPr>
            <w:r>
              <w:rPr>
                <w:rFonts w:ascii="Times New Roman" w:hAnsi="Times New Roman" w:eastAsia="Times New Roman" w:cs="Times New Roman"/>
                <w:b w:val="0"/>
                <w:bCs w:val="0"/>
                <w:i w:val="0"/>
                <w:iCs w:val="0"/>
                <w:strike w:val="0"/>
                <w:color w:val="000000"/>
                <w:sz w:val="28"/>
                <w:szCs w:val="28"/>
                <w:u w:val="none"/>
                <w:vertAlign w:val="baseline"/>
              </w:rPr>
              <w:t xml:space="preserve">№</w:t>
            </w:r>
            <w:r>
              <w:rPr>
                <w:rFonts w:ascii="Times New Roman" w:hAnsi="Times New Roman" w:eastAsia="Times New Roman" w:cs="Times New Roman"/>
                <w:b w:val="0"/>
                <w:bCs w:val="0"/>
                <w:i w:val="0"/>
                <w:strike w:val="0"/>
                <w:color w:val="000000"/>
                <w:sz w:val="28"/>
                <w:szCs w:val="28"/>
                <w:u w:val="none"/>
                <w:vertAlign w:val="baseline"/>
              </w:rPr>
            </w:r>
            <w:r>
              <w:rPr>
                <w:rFonts w:ascii="Times New Roman" w:hAnsi="Times New Roman" w:eastAsia="Times New Roman" w:cs="Times New Roman"/>
                <w:b w:val="0"/>
                <w:bCs w:val="0"/>
                <w:i w:val="0"/>
                <w:strike w:val="0"/>
                <w:color w:val="000000"/>
                <w:sz w:val="28"/>
                <w:szCs w:val="28"/>
                <w:u w:val="none"/>
                <w:vertAlign w:val="baseline"/>
              </w:rPr>
            </w:r>
          </w:p>
        </w:tc>
        <w:tc>
          <w:tcPr>
            <w:tcW w:w="2297" w:type="dxa"/>
            <w:noWrap w:val="false"/>
            <w:textDirection w:val="lrTb"/>
          </w:tcPr>
          <w:p>
            <w:pPr>
              <w:jc w:val="center"/>
              <w:rPr>
                <w:sz w:val="12"/>
                <w:szCs w:val="12"/>
              </w:rPr>
            </w:pPr>
            <w:r>
              <w:rPr>
                <w:rFonts w:ascii="Times New Roman" w:hAnsi="Times New Roman" w:eastAsia="Times New Roman" w:cs="Times New Roman"/>
                <w:b w:val="0"/>
                <w:i w:val="0"/>
                <w:strike w:val="0"/>
                <w:color w:val="000000"/>
                <w:sz w:val="28"/>
                <w:szCs w:val="12"/>
                <w:u w:val="none"/>
                <w:vertAlign w:val="baseline"/>
              </w:rPr>
              <w:t xml:space="preserve">Мера поддержки</w:t>
            </w:r>
            <w:r>
              <w:rPr>
                <w:sz w:val="12"/>
                <w:szCs w:val="12"/>
              </w:rPr>
            </w:r>
            <w:r>
              <w:rPr>
                <w:sz w:val="12"/>
                <w:szCs w:val="12"/>
              </w:rPr>
            </w:r>
          </w:p>
        </w:tc>
        <w:tc>
          <w:tcPr>
            <w:tcW w:w="3118" w:type="dxa"/>
            <w:noWrap w:val="false"/>
            <w:textDirection w:val="lrTb"/>
          </w:tcPr>
          <w:p>
            <w:pPr>
              <w:jc w:val="center"/>
              <w:rPr>
                <w:sz w:val="12"/>
                <w:szCs w:val="12"/>
              </w:rPr>
            </w:pPr>
            <w:r>
              <w:rPr>
                <w:rFonts w:ascii="Times New Roman" w:hAnsi="Times New Roman" w:eastAsia="Times New Roman" w:cs="Times New Roman"/>
                <w:b w:val="0"/>
                <w:i w:val="0"/>
                <w:strike w:val="0"/>
                <w:color w:val="000000"/>
                <w:sz w:val="28"/>
                <w:szCs w:val="12"/>
                <w:u w:val="none"/>
                <w:vertAlign w:val="baseline"/>
              </w:rPr>
              <w:t xml:space="preserve">Нормативно-правовая база</w:t>
            </w:r>
            <w:r>
              <w:rPr>
                <w:sz w:val="12"/>
                <w:szCs w:val="12"/>
              </w:rPr>
            </w:r>
            <w:r>
              <w:rPr>
                <w:sz w:val="12"/>
                <w:szCs w:val="12"/>
              </w:rPr>
            </w:r>
          </w:p>
        </w:tc>
        <w:tc>
          <w:tcPr>
            <w:tcW w:w="3514" w:type="dxa"/>
            <w:noWrap w:val="false"/>
            <w:textDirection w:val="lrTb"/>
          </w:tcPr>
          <w:p>
            <w:pPr>
              <w:jc w:val="center"/>
              <w:rPr>
                <w:sz w:val="12"/>
                <w:szCs w:val="12"/>
              </w:rPr>
            </w:pPr>
            <w:r>
              <w:rPr>
                <w:rFonts w:ascii="Times New Roman" w:hAnsi="Times New Roman" w:eastAsia="Times New Roman" w:cs="Times New Roman"/>
                <w:b w:val="0"/>
                <w:i w:val="0"/>
                <w:strike w:val="0"/>
                <w:color w:val="000000"/>
                <w:sz w:val="28"/>
                <w:szCs w:val="12"/>
                <w:u w:val="none"/>
                <w:vertAlign w:val="baseline"/>
              </w:rPr>
              <w:t xml:space="preserve">Алгоритм получения льготы,получатель.</w:t>
            </w:r>
            <w:r>
              <w:rPr>
                <w:sz w:val="12"/>
                <w:szCs w:val="12"/>
              </w:rPr>
            </w:r>
            <w:r>
              <w:rPr>
                <w:sz w:val="12"/>
                <w:szCs w:val="12"/>
              </w:rPr>
            </w:r>
          </w:p>
        </w:tc>
        <w:tc>
          <w:tcPr>
            <w:tcW w:w="3431" w:type="dxa"/>
            <w:noWrap w:val="false"/>
            <w:textDirection w:val="lrTb"/>
          </w:tcPr>
          <w:p>
            <w:pPr>
              <w:jc w:val="center"/>
              <w:rPr>
                <w:sz w:val="12"/>
                <w:szCs w:val="12"/>
              </w:rPr>
            </w:pPr>
            <w:r>
              <w:rPr>
                <w:rFonts w:ascii="Times New Roman" w:hAnsi="Times New Roman" w:eastAsia="Times New Roman" w:cs="Times New Roman"/>
                <w:b w:val="0"/>
                <w:i w:val="0"/>
                <w:strike w:val="0"/>
                <w:color w:val="000000"/>
                <w:sz w:val="28"/>
                <w:szCs w:val="12"/>
                <w:u w:val="none"/>
                <w:vertAlign w:val="baseline"/>
              </w:rPr>
              <w:t xml:space="preserve">Требуемые документы</w:t>
            </w:r>
            <w:r>
              <w:rPr>
                <w:sz w:val="12"/>
                <w:szCs w:val="12"/>
              </w:rPr>
            </w:r>
            <w:r>
              <w:rPr>
                <w:sz w:val="12"/>
                <w:szCs w:val="12"/>
              </w:rPr>
            </w:r>
          </w:p>
        </w:tc>
        <w:tc>
          <w:tcPr>
            <w:tcW w:w="2631" w:type="dxa"/>
            <w:noWrap w:val="false"/>
            <w:textDirection w:val="lrTb"/>
          </w:tcPr>
          <w:p>
            <w:pPr>
              <w:jc w:val="center"/>
              <w:rPr>
                <w:sz w:val="12"/>
                <w:szCs w:val="12"/>
              </w:rPr>
            </w:pPr>
            <w:r>
              <w:rPr>
                <w:rFonts w:ascii="Times New Roman" w:hAnsi="Times New Roman" w:eastAsia="Times New Roman" w:cs="Times New Roman"/>
                <w:b w:val="0"/>
                <w:i w:val="0"/>
                <w:strike w:val="0"/>
                <w:color w:val="000000"/>
                <w:sz w:val="28"/>
                <w:szCs w:val="12"/>
                <w:u w:val="none"/>
                <w:vertAlign w:val="baseline"/>
              </w:rPr>
              <w:t xml:space="preserve">Контакты для обращения</w:t>
            </w:r>
            <w:r>
              <w:rPr>
                <w:sz w:val="12"/>
                <w:szCs w:val="12"/>
              </w:rPr>
            </w:r>
            <w:r>
              <w:rPr>
                <w:sz w:val="12"/>
                <w:szCs w:val="12"/>
              </w:rPr>
            </w:r>
          </w:p>
        </w:tc>
      </w:tr>
      <w:tr>
        <w:trPr/>
        <w:tblPrEx/>
        <w:tc>
          <w:tcPr>
            <w:tcW w:w="15557" w:type="dxa"/>
            <w:gridSpan w:val="6"/>
            <w:noWrap w:val="false"/>
            <w:textDirection w:val="lrTb"/>
          </w:tcPr>
          <w:p>
            <w:pPr>
              <w:shd w:val="clear" w:color="ffffff" w:themeColor="background1" w:fill="ffffff" w:themeFill="background1"/>
              <w:jc w:val="center"/>
              <w:rPr>
                <w:b/>
                <w:bCs/>
                <w:sz w:val="22"/>
                <w:szCs w:val="22"/>
              </w:rPr>
            </w:pPr>
            <w:r>
              <w:rPr>
                <w:b/>
                <w:bCs/>
                <w:sz w:val="22"/>
                <w:szCs w:val="22"/>
              </w:rPr>
              <w:t xml:space="preserve">Федеральные выплаты и льготы</w:t>
            </w:r>
            <w:r>
              <w:rPr>
                <w:b/>
                <w:bCs/>
                <w:sz w:val="22"/>
                <w:szCs w:val="22"/>
              </w:rPr>
            </w:r>
            <w:r>
              <w:rPr>
                <w:b/>
                <w:bCs/>
                <w:sz w:val="22"/>
                <w:szCs w:val="22"/>
              </w:rPr>
            </w:r>
          </w:p>
        </w:tc>
      </w:tr>
      <w:tr>
        <w:trPr/>
        <w:tblPrEx/>
        <w:tc>
          <w:tcPr>
            <w:tcW w:w="566"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2297" w:type="dxa"/>
            <w:noWrap w:val="false"/>
            <w:textDirection w:val="lrTb"/>
          </w:tcPr>
          <w:p>
            <w:pPr>
              <w:jc w:val="left"/>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Единовременная выплата в случае ранения, контузии травмы и увечья предусмотренные разделом I перечня серьезных увечий( 3000000 руб.)</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 xml:space="preserve">Легкое увечье (ранение, травма, контузия) предусмотренные II разделом перечня (1.000.000)</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Увечье (ранение, травма, контузия) в случае иных травм </w:t>
            </w:r>
            <w:r>
              <w:rPr>
                <w:rFonts w:ascii="Times New Roman" w:hAnsi="Times New Roman" w:eastAsia="Times New Roman" w:cs="Times New Roman"/>
                <w:b/>
                <w:bCs/>
                <w:sz w:val="24"/>
                <w:szCs w:val="24"/>
                <w:highlight w:val="none"/>
              </w:rPr>
              <w:t xml:space="preserve">Обращение по телефону)</w:t>
            </w:r>
            <w:r>
              <w:rPr>
                <w:rFonts w:ascii="Times New Roman" w:hAnsi="Times New Roman" w:eastAsia="Times New Roman" w:cs="Times New Roman"/>
                <w:b/>
                <w:bCs/>
                <w:sz w:val="24"/>
                <w:szCs w:val="24"/>
                <w:highlight w:val="none"/>
              </w:rPr>
              <w:t xml:space="preserve">(100000)</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Указ Президента Российской Федерации от 5 марта 2022 г.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Pr>
                <w:rFonts w:ascii="Times New Roman" w:hAnsi="Times New Roman" w:cs="Times New Roman"/>
                <w:sz w:val="24"/>
                <w:szCs w:val="24"/>
              </w:rPr>
            </w:r>
            <w:r>
              <w:rPr>
                <w:rFonts w:ascii="Times New Roman" w:hAnsi="Times New Roman" w:cs="Times New Roman"/>
                <w:sz w:val="24"/>
                <w:szCs w:val="24"/>
              </w:rPr>
            </w:r>
          </w:p>
        </w:tc>
        <w:tc>
          <w:tcPr>
            <w:tcW w:w="3514"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color w:val="000000" w:themeColor="text1"/>
                <w:sz w:val="24"/>
                <w:szCs w:val="24"/>
                <w:highlight w:val="white"/>
              </w:rPr>
              <w:t xml:space="preserve">Единовременную выплату производит финансовый орган, обеспечивающий воинские части, в которых военнослужащие проходят или проходили военную службу, а также военный комиссариат региона по месту жительства военнослужащего. </w:t>
            </w:r>
            <w:r>
              <w:rPr>
                <w:rFonts w:ascii="Times New Roman" w:hAnsi="Times New Roman" w:cs="Times New Roman"/>
                <w:sz w:val="24"/>
                <w:szCs w:val="24"/>
              </w:rPr>
            </w:r>
            <w:r>
              <w:rPr>
                <w:rFonts w:ascii="Times New Roman" w:hAnsi="Times New Roman" w:cs="Times New Roman"/>
                <w:sz w:val="24"/>
                <w:szCs w:val="24"/>
              </w:rPr>
            </w:r>
          </w:p>
        </w:tc>
        <w:tc>
          <w:tcPr>
            <w:tcW w:w="3431"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1.Заявление</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2.Паспорт</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3.Документ уполномоченного органа, подтверждающий службу и участие в СВО: выписки из приказов, записи в военных билетах, копия контракта о прохождении военной службы и др.</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 Документ уполномоченного органа, подтверждающий факт получения военнослужащим увечья при выполнении задач в ходе проведения СВО — справка о травме от командира военной части.</w:t>
            </w:r>
            <w:r>
              <w:rPr>
                <w:rFonts w:ascii="Times New Roman" w:hAnsi="Times New Roman" w:cs="Times New Roman"/>
                <w:sz w:val="24"/>
                <w:szCs w:val="24"/>
              </w:rPr>
            </w:r>
            <w:r>
              <w:rPr>
                <w:rFonts w:ascii="Times New Roman" w:hAnsi="Times New Roman" w:cs="Times New Roman"/>
                <w:sz w:val="24"/>
                <w:szCs w:val="24"/>
              </w:rPr>
            </w:r>
          </w:p>
        </w:tc>
        <w:tc>
          <w:tcPr>
            <w:tcW w:w="2631"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Пакет документов вместе рапортом предоставляется командиру в/ч</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Страховое обеспечение в случае ранения (единовременно)</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Лёгкое - 81 816,44 руб.;       </w:t>
            </w:r>
            <w:r>
              <w:rPr>
                <w:rFonts w:ascii="Times New Roman" w:hAnsi="Times New Roman" w:eastAsia="Times New Roman" w:cs="Times New Roman"/>
                <w:b/>
                <w:bCs/>
                <w:sz w:val="24"/>
                <w:szCs w:val="24"/>
                <w:highlight w:val="none"/>
              </w:rPr>
              <w:t xml:space="preserve">                                                                                                                                                                                                                          </w:t>
            </w:r>
            <w:r>
              <w:rPr>
                <w:rFonts w:ascii="Times New Roman" w:hAnsi="Times New Roman" w:eastAsia="Times New Roman" w:cs="Times New Roman"/>
                <w:b/>
                <w:bCs/>
                <w:sz w:val="24"/>
                <w:szCs w:val="24"/>
                <w:highlight w:val="none"/>
              </w:rPr>
              <w:t xml:space="preserve">Тяжелое </w:t>
            </w:r>
            <w:r>
              <w:rPr>
                <w:rFonts w:ascii="Times New Roman" w:hAnsi="Times New Roman" w:eastAsia="Times New Roman" w:cs="Times New Roman"/>
                <w:b/>
                <w:bCs/>
                <w:sz w:val="24"/>
                <w:szCs w:val="24"/>
                <w:highlight w:val="none"/>
              </w:rPr>
              <w:t xml:space="preserve">- 327 265,73 руб.                                                                                                                                                                                                          (индексируется)</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color w:val="000000" w:themeColor="text1"/>
                <w:sz w:val="24"/>
                <w:szCs w:val="24"/>
              </w:rPr>
              <w:t xml:space="preserve">ФЗ № 52-ФЗ от 28.03.1998 Приказ Министра Обороны РФ № 755 от 08.12.2022 Постановление Правительства РФ от 29.07.1998 № 855</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Ф</w:t>
            </w:r>
            <w:r>
              <w:rPr>
                <w:rFonts w:ascii="Times New Roman" w:hAnsi="Times New Roman" w:eastAsia="Times New Roman" w:cs="Times New Roman"/>
                <w:sz w:val="24"/>
                <w:szCs w:val="24"/>
              </w:rPr>
              <w:t xml:space="preserve">едеральный закон от 2 июля 2013 г. N 165-ФЗ "О внесении изменений в Федеральный закон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w:t>
            </w:r>
            <w:r>
              <w:rPr>
                <w:rFonts w:ascii="Times New Roman" w:hAnsi="Times New Roman" w:eastAsia="Times New Roman" w:cs="Times New Roman"/>
                <w:sz w:val="24"/>
                <w:szCs w:val="24"/>
              </w:rPr>
              <w:t xml:space="preserve">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Военнослужащим ВС РФ в период прохождения военной службы.</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1.Заявление застрахованного лица о выплате страховой суммы вместе с копией документа, удостоверяющего личность застрахованного лица;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2.Справка воинской части (учреждения, организации) об обстоятельствах наступления страхового случая;</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3.Справка военно-врачебной комиссии о тяжести увечья, полученного застрахованным лицом.</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Пакет документов вместе с рапортом предоставляется военному комиссару</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2297" w:type="dxa"/>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Единовременное пособие при увольнении военнослужащего в связи с признании негодным к военной службе вследствие военной травмы (</w:t>
            </w:r>
            <w:r>
              <w:rPr>
                <w:rFonts w:ascii="Times New Roman" w:hAnsi="Times New Roman" w:eastAsia="Times New Roman" w:cs="Times New Roman"/>
                <w:b/>
                <w:bCs/>
                <w:sz w:val="24"/>
                <w:szCs w:val="24"/>
              </w:rPr>
              <w:t xml:space="preserve">3 439 562 </w:t>
            </w:r>
            <w:r>
              <w:rPr>
                <w:rFonts w:ascii="Times New Roman" w:hAnsi="Times New Roman" w:eastAsia="Times New Roman" w:cs="Times New Roman"/>
                <w:b/>
                <w:bCs/>
                <w:sz w:val="24"/>
                <w:szCs w:val="24"/>
              </w:rPr>
              <w:t xml:space="preserve">руб.                                                                                                                                                                                                                         сумма индексируется) с 01.01.2025г.</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Федеральный закон от 28 марта 1998 г. №52-Ф3 "Об обязательном государственном страховании жизни и здоровья военнослужащих,</w:t>
            </w:r>
            <w:r>
              <w:rPr>
                <w:rFonts w:ascii="Times New Roman" w:hAnsi="Times New Roman" w:eastAsia="Times New Roman" w:cs="Times New Roman"/>
                <w:sz w:val="24"/>
                <w:szCs w:val="24"/>
              </w:rPr>
              <w:t xml:space="preserve">г</w:t>
            </w:r>
            <w:r>
              <w:rPr>
                <w:rFonts w:ascii="Times New Roman" w:hAnsi="Times New Roman" w:eastAsia="Times New Roman" w:cs="Times New Roman"/>
                <w:sz w:val="24"/>
                <w:szCs w:val="24"/>
              </w:rPr>
              <w:t xml:space="preserve">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w:t>
            </w:r>
            <w:r>
              <w:rPr>
                <w:rFonts w:ascii="Times New Roman" w:hAnsi="Times New Roman" w:eastAsia="Times New Roman" w:cs="Times New Roman"/>
                <w:sz w:val="24"/>
                <w:szCs w:val="24"/>
              </w:rPr>
              <w:t xml:space="preserve">й гвардии Российской Федерации, сотрудников органов принудительного исполнения Российской Федерации</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3514"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Военнослужащие, принимающие участие в боевых действиях в зоне проведения СВО. </w:t>
            </w:r>
            <w:r>
              <w:rPr>
                <w:rFonts w:ascii="Times New Roman" w:hAnsi="Times New Roman" w:cs="Times New Roman"/>
                <w:sz w:val="24"/>
                <w:szCs w:val="24"/>
              </w:rPr>
            </w:r>
            <w:r>
              <w:rPr>
                <w:rFonts w:ascii="Times New Roman" w:hAnsi="Times New Roman" w:cs="Times New Roman"/>
                <w:sz w:val="24"/>
                <w:szCs w:val="24"/>
              </w:rPr>
            </w:r>
          </w:p>
        </w:tc>
        <w:tc>
          <w:tcPr>
            <w:tcW w:w="3431" w:type="dxa"/>
            <w:noWrap w:val="false"/>
            <w:textDirection w:val="lrTb"/>
          </w:tcPr>
          <w:p>
            <w:pPr>
              <w:jc w:val="left"/>
              <w:rPr>
                <w:rFonts w:ascii="Times New Roman" w:hAnsi="Times New Roman" w:eastAsia="Times New Roman" w:cs="Times New Roman"/>
                <w:color w:val="0c0b0c"/>
                <w:sz w:val="24"/>
                <w:szCs w:val="24"/>
                <w:highlight w:val="white"/>
              </w:rPr>
            </w:pPr>
            <w:r>
              <w:rPr>
                <w:rFonts w:ascii="Times New Roman" w:hAnsi="Times New Roman" w:eastAsia="Times New Roman" w:cs="Times New Roman"/>
                <w:sz w:val="24"/>
                <w:szCs w:val="24"/>
              </w:rPr>
            </w:r>
            <w:r>
              <w:rPr>
                <w:rFonts w:ascii="Times New Roman" w:hAnsi="Times New Roman" w:eastAsia="Times New Roman" w:cs="Times New Roman"/>
                <w:color w:val="0c0b0c"/>
                <w:sz w:val="24"/>
                <w:szCs w:val="24"/>
                <w:highlight w:val="none"/>
              </w:rPr>
              <w:t xml:space="preserve">1.</w:t>
            </w:r>
            <w:r>
              <w:rPr>
                <w:rFonts w:ascii="Times New Roman" w:hAnsi="Times New Roman" w:eastAsia="Times New Roman" w:cs="Times New Roman"/>
                <w:color w:val="0c0b0c"/>
                <w:sz w:val="24"/>
                <w:szCs w:val="24"/>
                <w:highlight w:val="none"/>
              </w:rPr>
              <w:t xml:space="preserve">З</w:t>
            </w:r>
            <w:r>
              <w:rPr>
                <w:rFonts w:ascii="Times New Roman" w:hAnsi="Times New Roman" w:eastAsia="Times New Roman" w:cs="Times New Roman"/>
                <w:color w:val="0c0b0c"/>
                <w:sz w:val="24"/>
                <w:szCs w:val="24"/>
                <w:highlight w:val="white"/>
              </w:rPr>
              <w:t xml:space="preserve">аявление на получение единовременного пособия по форме: Приложение №3 к приказу министра обороны РФ №1100; Приложение №4(5) к приказу министра обороны РФ (для добровольцев);</w:t>
              <w:br/>
              <w:t xml:space="preserve">2.Справка по форме: Приложение №4 к приказу министра обороны РФ №1100; приложен</w:t>
            </w:r>
            <w:r>
              <w:rPr>
                <w:rFonts w:ascii="Times New Roman" w:hAnsi="Times New Roman" w:eastAsia="Times New Roman" w:cs="Times New Roman"/>
                <w:color w:val="0c0b0c"/>
                <w:sz w:val="24"/>
                <w:szCs w:val="24"/>
                <w:highlight w:val="white"/>
              </w:rPr>
              <w:t xml:space="preserve">ие №4(6) к приказу министра обороны РФ №1100 (для добровольцев);</w:t>
            </w:r>
            <w:r>
              <w:rPr>
                <w:rFonts w:ascii="Times New Roman" w:hAnsi="Times New Roman" w:eastAsia="Times New Roman" w:cs="Times New Roman"/>
                <w:color w:val="0c0b0c"/>
                <w:sz w:val="24"/>
                <w:szCs w:val="24"/>
                <w:highlight w:val="white"/>
              </w:rPr>
            </w:r>
            <w:r>
              <w:rPr>
                <w:rFonts w:ascii="Times New Roman" w:hAnsi="Times New Roman" w:eastAsia="Times New Roman" w:cs="Times New Roman"/>
                <w:color w:val="0c0b0c"/>
                <w:sz w:val="24"/>
                <w:szCs w:val="24"/>
                <w:highlight w:val="white"/>
              </w:rPr>
            </w:r>
          </w:p>
          <w:p>
            <w:pPr>
              <w:jc w:val="left"/>
              <w:rPr>
                <w:rFonts w:ascii="Times New Roman" w:hAnsi="Times New Roman" w:cs="Times New Roman"/>
                <w:sz w:val="24"/>
                <w:szCs w:val="24"/>
              </w:rPr>
            </w:pPr>
            <w:r>
              <w:rPr>
                <w:rFonts w:ascii="Times New Roman" w:hAnsi="Times New Roman" w:eastAsia="Times New Roman" w:cs="Times New Roman"/>
                <w:color w:val="0c0b0c"/>
                <w:sz w:val="24"/>
                <w:szCs w:val="24"/>
                <w:highlight w:val="white"/>
              </w:rPr>
              <w:t xml:space="preserve">3.Копия свидетельства о болезни;</w:t>
              <w:br/>
              <w:t xml:space="preserve">4.Выписка из приказа об исключении военнослужащего из списков личного состава воинской части (для добровольцев не нужно).</w:t>
            </w:r>
            <w:r>
              <w:rPr>
                <w:rFonts w:ascii="Times New Roman" w:hAnsi="Times New Roman" w:cs="Times New Roman"/>
                <w:sz w:val="24"/>
                <w:szCs w:val="24"/>
              </w:rPr>
            </w:r>
            <w:r>
              <w:rPr>
                <w:rFonts w:ascii="Times New Roman" w:hAnsi="Times New Roman" w:cs="Times New Roman"/>
                <w:sz w:val="24"/>
                <w:szCs w:val="24"/>
              </w:rPr>
            </w:r>
          </w:p>
        </w:tc>
        <w:tc>
          <w:tcPr>
            <w:tcW w:w="2631" w:type="dxa"/>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Пакет документов вместе с рапортом предоставляется военному комиссару</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297" w:type="dxa"/>
            <w:noWrap w:val="false"/>
            <w:textDirection w:val="lrTb"/>
          </w:tcPr>
          <w:p>
            <w:pPr>
              <w:jc w:val="left"/>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t xml:space="preserve">Статус ветерана боевых действий</w:t>
            </w:r>
            <w:r>
              <w:rPr>
                <w:rFonts w:ascii="Times New Roman" w:hAnsi="Times New Roman" w:eastAsia="Times New Roman" w:cs="Times New Roman"/>
                <w:b/>
                <w:bCs/>
                <w:sz w:val="24"/>
                <w:szCs w:val="24"/>
                <w:highlight w:val="white"/>
              </w:rPr>
              <w:t xml:space="preserve"> (ежемесячно </w:t>
            </w: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r>
          </w:p>
          <w:p>
            <w:pPr>
              <w:jc w:val="left"/>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t xml:space="preserve">4</w:t>
            </w:r>
            <w:r>
              <w:rPr>
                <w:rFonts w:ascii="Times New Roman" w:hAnsi="Times New Roman" w:eastAsia="Times New Roman" w:cs="Times New Roman"/>
                <w:b/>
                <w:bCs/>
                <w:sz w:val="24"/>
                <w:szCs w:val="24"/>
                <w:highlight w:val="white"/>
              </w:rPr>
              <w:t xml:space="preserve"> 489,98 руб</w:t>
            </w:r>
            <w:r>
              <w:rPr>
                <w:rFonts w:ascii="Times New Roman" w:hAnsi="Times New Roman" w:eastAsia="Times New Roman" w:cs="Times New Roman"/>
                <w:b/>
                <w:bCs/>
                <w:sz w:val="24"/>
                <w:szCs w:val="24"/>
                <w:highlight w:val="white"/>
              </w:rPr>
              <w:t xml:space="preserve">) с 01.02.2025г.</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tcW w:w="3118" w:type="dxa"/>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Федеральный закон от 12.01.1995 N 5-ФЗ (ред. от 28.04.2023) "О ветеранах"</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514" w:type="dxa"/>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Статус ветерана боевых действий и соответствующие льготы могут получить граждане РФ, иностранных государств и лица без гражданства, которые постоянно проживают в России и служат в войсках РФ.</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431" w:type="dxa"/>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1.Рапорт с прошением присвоить гражданину статус ветерана, к которому будет приложена копия паспорта и один из следующих документов: выписки из приказов командиров (начальников) воинских частей, подразделений, штабов, органов, оператив</w:t>
            </w:r>
            <w:r>
              <w:rPr>
                <w:rFonts w:ascii="Times New Roman" w:hAnsi="Times New Roman" w:eastAsia="Times New Roman" w:cs="Times New Roman"/>
                <w:sz w:val="24"/>
                <w:szCs w:val="24"/>
                <w:highlight w:val="white"/>
              </w:rPr>
              <w:t xml:space="preserve">ных и иных групп, подтверждающие даты или периоды выполнения указанных задач;</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2.Справки, подтверждающие получение в связи с этим ранения, контузии или увечья;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реализованный наградной материал.</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После подачи заявления об установлении ЕДВ как ветерану боевых действий на портале Госуслуг необходимо представить в ОСФР подлинник удостоверения, или его заверенную копию.</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631" w:type="dxa"/>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b w:val="0"/>
                <w:i w:val="0"/>
                <w:strike w:val="0"/>
                <w:color w:val="000000"/>
                <w:sz w:val="24"/>
                <w:szCs w:val="24"/>
                <w:highlight w:val="white"/>
                <w:u w:val="none"/>
                <w:vertAlign w:val="baseline"/>
              </w:rPr>
              <w:t xml:space="preserve">-портал государственных услуг Нижегородской области(сайт: https://.gu.nnov.ru);</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-клиентская служба СФР</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Страховое обеспечение в случае установления инвалидности (единовременно)</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Ф</w:t>
            </w:r>
            <w:r>
              <w:rPr>
                <w:rFonts w:ascii="Times New Roman" w:hAnsi="Times New Roman" w:eastAsia="Times New Roman" w:cs="Times New Roman"/>
                <w:sz w:val="24"/>
                <w:szCs w:val="24"/>
              </w:rPr>
              <w:t xml:space="preserve">едеральный закон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w:t>
            </w:r>
            <w:r>
              <w:rPr>
                <w:rFonts w:ascii="Times New Roman" w:hAnsi="Times New Roman" w:eastAsia="Times New Roman" w:cs="Times New Roman"/>
                <w:sz w:val="24"/>
                <w:szCs w:val="24"/>
              </w:rPr>
              <w:t xml:space="preserve">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Военнослужащие, принимающие участие в боевых действиях в зоне проведения СВО или осуществляющие содействие.</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группа - 2 454 493,05 руб.;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 группа - 1 636</w:t>
            </w:r>
            <w:r>
              <w:rPr>
                <w:rFonts w:ascii="Times New Roman" w:hAnsi="Times New Roman" w:eastAsia="Times New Roman" w:cs="Times New Roman"/>
                <w:sz w:val="24"/>
                <w:szCs w:val="24"/>
              </w:rPr>
              <w:t xml:space="preserve"> 328,71 руб.;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III группа - 818 164,36 руб.</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 Заявление застрахованного лица о выплате страховой суммы вместе с копией документа, удостоверяющего личность застрахованного лица. В случае повышения группы инвалидности застрахованному лицу дополнительно указывается информация об обращении с заявлением </w:t>
            </w:r>
            <w:r>
              <w:rPr>
                <w:rFonts w:ascii="Times New Roman" w:hAnsi="Times New Roman" w:eastAsia="Times New Roman" w:cs="Times New Roman"/>
                <w:sz w:val="24"/>
                <w:szCs w:val="24"/>
              </w:rPr>
              <w:t xml:space="preserve">о выплате страховой суммы, причитающейся по прежней группе инвалидности, ее получении и размере;</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 Справка воинской части (учреждения, организации) об обстоятельствах наступления страхового случая;</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 Копия справки, подтверждающей факт установления инвалидности застрахованному лицу, выданной федеральным учреждением медико-социальной экспертизы;</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 Копия свидетельства о болезни застрахованного лица или заключение (справка) военно-врачебной комиссии либо другие военно-медицинские (медицинские) документы, подтверждающие нарушение здоровья.</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Пакет документов вместе с рапортом предоставляется военному комиссару</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Ежемесячная денежная компенсация в случае установления инвалидности</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Федеральный закон от 7 ноября 2011 г. №306-ФЗ "О денежном довольствии военнослужащих и предоставлении им отдельных выплат"</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группа - 24 076,96 руб.;</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 группа - 12 038,46 руб.;</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III группа - 4 815,39 руб.</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Заявление застрахованного лица о выплате страховой суммы;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2.Справка воинской части (учреждения, организации) об обстоятельствах наступления страхового случая;</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3.Копия справки, подтверждающей факт установления инвалидности застрахованному лицу, выданной федеральным учреждением </w:t>
            </w:r>
            <w:r>
              <w:rPr>
                <w:rFonts w:ascii="Times New Roman" w:hAnsi="Times New Roman" w:eastAsia="Times New Roman" w:cs="Times New Roman"/>
                <w:sz w:val="24"/>
                <w:szCs w:val="24"/>
              </w:rPr>
              <w:t xml:space="preserve">медико-социальной экспертизы;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4.Копия свидетельства о болезни застрахованного лица или заключение (справка) ВВК либо другие военно-медицинские (медицинские) документы, подтверждающие нарушение здоровья.</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Пакет документов вместе с рапортом предоставляется военному комиссару</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Ежемесячная денежная выплата инвалидам по военной травме-</w:t>
            </w:r>
            <w:r>
              <w:rPr>
                <w:rFonts w:ascii="Times New Roman" w:hAnsi="Times New Roman" w:eastAsia="Times New Roman" w:cs="Times New Roman"/>
                <w:b/>
                <w:bCs/>
                <w:sz w:val="24"/>
                <w:szCs w:val="24"/>
              </w:rPr>
              <w:t xml:space="preserve">7 605,52 руб</w:t>
            </w:r>
            <w:r>
              <w:rPr>
                <w:rFonts w:ascii="Times New Roman" w:hAnsi="Times New Roman" w:eastAsia="Times New Roman" w:cs="Times New Roman"/>
                <w:b/>
                <w:bCs/>
                <w:sz w:val="24"/>
                <w:szCs w:val="24"/>
              </w:rPr>
              <w:t xml:space="preserve">. (независимо от группы) </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Постановление Правительства РФ от 22 февраля 2012 г. N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w:t>
            </w:r>
            <w:r>
              <w:rPr>
                <w:rFonts w:ascii="Times New Roman" w:hAnsi="Times New Roman" w:eastAsia="Times New Roman" w:cs="Times New Roman"/>
                <w:b w:val="0"/>
                <w:bCs w:val="0"/>
                <w:color w:val="000000" w:themeColor="text1"/>
                <w:sz w:val="24"/>
                <w:szCs w:val="24"/>
              </w:rPr>
              <w:t xml:space="preserve">авлении им отдельных выплат" (с изменениями и дополнениями)</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before="0" w:after="300"/>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Постановление Правительства РФ от 22 февраля 2012 г. N 142</w:t>
              <w:br/>
              <w:t xml:space="preserve">"О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w:t>
            </w:r>
            <w:r>
              <w:rPr>
                <w:rFonts w:ascii="Times New Roman" w:hAnsi="Times New Roman" w:eastAsia="Times New Roman" w:cs="Times New Roman"/>
                <w:b w:val="0"/>
                <w:bCs w:val="0"/>
                <w:color w:val="000000" w:themeColor="text1"/>
                <w:sz w:val="24"/>
                <w:szCs w:val="24"/>
              </w:rPr>
              <w:t xml:space="preserve">авлении им отдельных выплат"</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1,Документ, удостоверяющий личность.</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2.Справка, подтверждающая факт инвалидности по причине «военная травма».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3.Реквизиты счета карты МИР.</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Инвалидам ЕДВ назначается автоматически. В других случаях нужно подать заявление — на портале Госуслуги, лично в отделении Социального фонда (СФР) по месту регистрации </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297" w:type="dxa"/>
            <w:vMerge w:val="restart"/>
            <w:noWrap w:val="false"/>
            <w:textDirection w:val="lrTb"/>
          </w:tcPr>
          <w:p>
            <w:pPr>
              <w:jc w:val="left"/>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t xml:space="preserve">Ежемесячное пособие на ребенка военнослужащего </w:t>
            </w: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r>
          </w:p>
          <w:p>
            <w:pPr>
              <w:jc w:val="left"/>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t xml:space="preserve">-</w:t>
            </w:r>
            <w:r>
              <w:rPr>
                <w:rFonts w:ascii="Times New Roman" w:hAnsi="Times New Roman" w:eastAsia="Times New Roman" w:cs="Times New Roman"/>
                <w:b/>
                <w:bCs/>
                <w:sz w:val="24"/>
                <w:szCs w:val="24"/>
                <w:highlight w:val="white"/>
              </w:rPr>
              <w:t xml:space="preserve">18 285</w:t>
            </w:r>
            <w:r>
              <w:rPr>
                <w:rFonts w:ascii="Times New Roman" w:hAnsi="Times New Roman" w:eastAsia="Times New Roman" w:cs="Times New Roman"/>
                <w:b/>
                <w:bCs/>
                <w:sz w:val="24"/>
                <w:szCs w:val="24"/>
                <w:highlight w:val="white"/>
              </w:rPr>
              <w:t xml:space="preserve"> руб. (действует только для мобилизованных граждан)</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tcW w:w="3118"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Федеральный закон от 25.10.2007 N 233-ФЗ</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514" w:type="dxa"/>
            <w:vMerge w:val="restart"/>
            <w:noWrap w:val="false"/>
            <w:textDirection w:val="lrTb"/>
          </w:tcPr>
          <w:p>
            <w:pPr>
              <w:jc w:val="left"/>
              <w:rPr>
                <w:rFonts w:ascii="Times New Roman" w:hAnsi="Times New Roman" w:cs="Times New Roman"/>
                <w:color w:val="212121"/>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color w:val="212121"/>
                <w:sz w:val="24"/>
                <w:szCs w:val="24"/>
                <w:highlight w:val="white"/>
              </w:rPr>
              <w:t xml:space="preserve">Пособие предоставляется маме или опекуну ребенка от 0 до 3 лет, либо родственнику, который фактически ухаживает за ребенком</w:t>
            </w:r>
            <w:r>
              <w:rPr>
                <w:rFonts w:ascii="Times New Roman" w:hAnsi="Times New Roman" w:eastAsia="Times New Roman" w:cs="Times New Roman"/>
                <w:color w:val="212121"/>
                <w:sz w:val="24"/>
                <w:szCs w:val="24"/>
                <w:highlight w:val="white"/>
              </w:rPr>
              <w:t xml:space="preserve">.</w:t>
            </w:r>
            <w:r>
              <w:rPr>
                <w:rFonts w:ascii="Times New Roman" w:hAnsi="Times New Roman" w:cs="Times New Roman"/>
                <w:color w:val="212121"/>
                <w:sz w:val="24"/>
                <w:szCs w:val="24"/>
                <w:highlight w:val="white"/>
              </w:rPr>
            </w:r>
            <w:r>
              <w:rPr>
                <w:rFonts w:ascii="Times New Roman" w:hAnsi="Times New Roman" w:cs="Times New Roman"/>
                <w:color w:val="212121"/>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color w:val="212121"/>
                <w:sz w:val="24"/>
                <w:szCs w:val="24"/>
                <w:highlight w:val="white"/>
              </w:rPr>
            </w:r>
            <w:r>
              <w:rPr>
                <w:rFonts w:ascii="Times New Roman" w:hAnsi="Times New Roman" w:eastAsia="Times New Roman" w:cs="Times New Roman"/>
                <w:color w:val="212121"/>
                <w:sz w:val="24"/>
                <w:szCs w:val="24"/>
                <w:highlight w:val="white"/>
              </w:rPr>
              <w:t xml:space="preserve">Выплата назначается с даты мобилизации на один год либо до достижения ребенком трех лет в данный период.</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431"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1.Заявление;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2.Паспорт;</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3.Свидетельство о рождении ребёнка (детей);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4.Справка о периоде службы по призыву: из воинской части, если отец ещё служит, или из военного комиссариата по месту призыва, если служба окончена.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631"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Территориальный орган СФР</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 портале Госуслуг.</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blPrEx/>
        <w:tc>
          <w:tcPr>
            <w:tcW w:w="566"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297" w:type="dxa"/>
            <w:vMerge w:val="restart"/>
            <w:noWrap w:val="false"/>
            <w:textDirection w:val="lrTb"/>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t xml:space="preserve">Единовременное пособие беременной жене военнослужащего</w:t>
            </w:r>
            <w:r>
              <w:rPr>
                <w:rFonts w:ascii="Times New Roman" w:hAnsi="Times New Roman" w:eastAsia="Times New Roman" w:cs="Times New Roman"/>
                <w:b/>
                <w:bCs/>
                <w:sz w:val="24"/>
                <w:szCs w:val="24"/>
                <w:highlight w:val="white"/>
              </w:rPr>
              <w:t xml:space="preserve">- </w:t>
            </w:r>
            <w:r>
              <w:rPr>
                <w:rFonts w:ascii="Times New Roman" w:hAnsi="Times New Roman" w:eastAsia="Times New Roman" w:cs="Times New Roman"/>
                <w:b/>
                <w:bCs/>
                <w:color w:val="212121"/>
                <w:sz w:val="24"/>
                <w:highlight w:val="white"/>
              </w:rPr>
              <w:t xml:space="preserve">42 665</w:t>
            </w:r>
            <w:r>
              <w:rPr>
                <w:rFonts w:ascii="Times New Roman" w:hAnsi="Times New Roman" w:eastAsia="Times New Roman" w:cs="Times New Roman"/>
                <w:b/>
                <w:bCs/>
                <w:sz w:val="24"/>
                <w:szCs w:val="24"/>
                <w:highlight w:val="white"/>
              </w:rPr>
              <w:t xml:space="preserve"> руб.</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tcW w:w="3118"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Федеральный закон от 25.10.2007 N 233-ФЗ</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514"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П</w:t>
            </w:r>
            <w:r>
              <w:rPr>
                <w:rFonts w:ascii="Times New Roman" w:hAnsi="Times New Roman" w:eastAsia="Times New Roman" w:cs="Times New Roman"/>
                <w:sz w:val="24"/>
                <w:szCs w:val="24"/>
                <w:highlight w:val="white"/>
              </w:rPr>
              <w:t xml:space="preserve">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 Указанное пособие выплачиваетс</w:t>
            </w:r>
            <w:r>
              <w:rPr>
                <w:rFonts w:ascii="Times New Roman" w:hAnsi="Times New Roman" w:eastAsia="Times New Roman" w:cs="Times New Roman"/>
                <w:sz w:val="24"/>
                <w:szCs w:val="24"/>
                <w:highlight w:val="white"/>
              </w:rPr>
              <w:t xml:space="preserve">я независимо от наличия права на иные виды государственных пособий гражданам, имеющим детей, установленные Законом N 81-ФЗ и законами субъектов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3431"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1.Заявление о назначении пособия;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2.Паспорт заявителя;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3.Свидетельство о браке: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4.Справка из женской консультации либо другой медицинской организации, поставившего женщину на учет;</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5.С</w:t>
            </w:r>
            <w:r>
              <w:rPr>
                <w:rFonts w:ascii="Times New Roman" w:hAnsi="Times New Roman" w:eastAsia="Times New Roman" w:cs="Times New Roman"/>
                <w:sz w:val="24"/>
                <w:szCs w:val="24"/>
                <w:highlight w:val="white"/>
              </w:rPr>
              <w:t xml:space="preserve">правка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631" w:type="dxa"/>
            <w:vMerge w:val="restart"/>
            <w:noWrap w:val="false"/>
            <w:textDirection w:val="lrTb"/>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Территориальный орган СФР</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Полное досрочное погашение кредитов, предоставленных в рамках накопительно-ипотечной системы, либо выплата накопленных средств( в случае гибели)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Федеральный закон от 20 августа 2004 г. №117-Ф№ "О накопительно-ипотечной системе жилищного обеспечения военнослужащих"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sz w:val="24"/>
                <w:szCs w:val="24"/>
              </w:rPr>
            </w:pPr>
            <w:r>
              <w:rPr>
                <w:rFonts w:ascii="Times New Roman" w:hAnsi="Times New Roman" w:eastAsia="Times New Roman" w:cs="Times New Roman"/>
                <w:sz w:val="24"/>
                <w:szCs w:val="24"/>
              </w:rPr>
              <w:t xml:space="preserve">Члены семьи (родственники) погибшего:</w:t>
            </w:r>
            <w:r>
              <w:rPr>
                <w:sz w:val="24"/>
                <w:szCs w:val="24"/>
              </w:rPr>
            </w:r>
            <w:r>
              <w:rPr>
                <w:sz w:val="24"/>
                <w:szCs w:val="24"/>
              </w:rPr>
            </w:r>
          </w:p>
          <w:p>
            <w:pPr>
              <w:jc w:val="left"/>
              <w:rPr>
                <w:sz w:val="24"/>
                <w:szCs w:val="24"/>
              </w:rPr>
            </w:pPr>
            <w:r>
              <w:rPr>
                <w:rFonts w:ascii="Times New Roman" w:hAnsi="Times New Roman" w:eastAsia="Times New Roman" w:cs="Times New Roman"/>
                <w:sz w:val="24"/>
                <w:szCs w:val="24"/>
              </w:rPr>
              <w:t xml:space="preserve">- супруга (супруг), состоящая (состоящий) на день гибели погибшего (умершего) в браке с ним;</w:t>
            </w:r>
            <w:r>
              <w:rPr>
                <w:sz w:val="24"/>
                <w:szCs w:val="24"/>
              </w:rPr>
            </w:r>
            <w:r>
              <w:rPr>
                <w:sz w:val="24"/>
                <w:szCs w:val="24"/>
              </w:rPr>
            </w:r>
          </w:p>
          <w:p>
            <w:pPr>
              <w:jc w:val="left"/>
              <w:rPr>
                <w:sz w:val="24"/>
                <w:szCs w:val="24"/>
              </w:rPr>
            </w:pPr>
            <w:r>
              <w:rPr>
                <w:rFonts w:ascii="Times New Roman" w:hAnsi="Times New Roman" w:eastAsia="Times New Roman" w:cs="Times New Roman"/>
                <w:sz w:val="24"/>
                <w:szCs w:val="24"/>
              </w:rPr>
              <w:t xml:space="preserve">- родители погибшего (умершего); </w:t>
            </w:r>
            <w:r>
              <w:rPr>
                <w:sz w:val="24"/>
                <w:szCs w:val="24"/>
              </w:rPr>
            </w:r>
            <w:r>
              <w:rPr>
                <w:sz w:val="24"/>
                <w:szCs w:val="24"/>
              </w:rPr>
            </w:r>
          </w:p>
          <w:p>
            <w:pPr>
              <w:jc w:val="left"/>
              <w:rPr>
                <w:sz w:val="24"/>
                <w:szCs w:val="24"/>
              </w:rPr>
            </w:pPr>
            <w:r>
              <w:rPr>
                <w:rFonts w:ascii="Times New Roman" w:hAnsi="Times New Roman" w:eastAsia="Times New Roman" w:cs="Times New Roman"/>
                <w:sz w:val="24"/>
                <w:szCs w:val="24"/>
              </w:rPr>
              <w:t xml:space="preserve">- дети погибшего (умершего), а именно: дети, не достигшие возраста </w:t>
            </w:r>
            <w:r>
              <w:rPr>
                <w:sz w:val="24"/>
                <w:szCs w:val="24"/>
              </w:rPr>
            </w:r>
            <w:r>
              <w:rPr>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1.Извещение от командира в/ч о гибели военнослужащего;</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2.</w:t>
            </w:r>
            <w:r>
              <w:rPr>
                <w:rFonts w:ascii="Times New Roman" w:hAnsi="Times New Roman" w:eastAsia="Times New Roman" w:cs="Times New Roman"/>
                <w:sz w:val="24"/>
                <w:szCs w:val="24"/>
              </w:rPr>
              <w:t xml:space="preserve">Заявление на получение материальной помощи;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3.Копия документа, удостоверяющего личность заявителя;</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4.П</w:t>
            </w:r>
            <w:r>
              <w:rPr>
                <w:rFonts w:ascii="Times New Roman" w:hAnsi="Times New Roman" w:eastAsia="Times New Roman" w:cs="Times New Roman"/>
                <w:sz w:val="24"/>
                <w:szCs w:val="24"/>
              </w:rPr>
              <w:t xml:space="preserve">исьменные согласия  членов семьи (родственников) погибшего (умершего) на выплату их долей материальной помощи непосредственно заявителю, составленные в произвольной форме и переданные заявителю лично либо направленные ему одним из следующих способов: почто</w:t>
            </w:r>
            <w:r>
              <w:rPr>
                <w:rFonts w:ascii="Times New Roman" w:hAnsi="Times New Roman" w:eastAsia="Times New Roman" w:cs="Times New Roman"/>
                <w:sz w:val="24"/>
                <w:szCs w:val="24"/>
              </w:rPr>
              <w:t xml:space="preserve">вым отправлением, факсимильной связью (в случае, если в заявлении указаны совершеннолетние члены семьи (родственники) погибшего (умершего), выразившие согласие на выплату их долей материальной помощи непосредственно заявителю).</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 подаче заявления заявитель предоставляет оригинал документа, удостоверяющего его личность, для сверки с копией указанного документа.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УСЗН по месту жительства (пребывания) на территории Нижегородской области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t xml:space="preserve">Единовременная выплата в случае заключения контракта</w:t>
            </w:r>
            <w:r>
              <w:rPr>
                <w:rFonts w:ascii="Times New Roman" w:hAnsi="Times New Roman" w:eastAsia="Times New Roman" w:cs="Times New Roman"/>
                <w:b/>
                <w:bCs/>
                <w:sz w:val="24"/>
                <w:szCs w:val="24"/>
                <w:highlight w:val="white"/>
              </w:rPr>
              <w:t xml:space="preserve"> - 400 000 руб.</w:t>
            </w: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r>
          </w:p>
        </w:tc>
        <w:tc>
          <w:tcPr>
            <w:tcW w:w="3118" w:type="dxa"/>
            <w:vMerge w:val="restart"/>
            <w:noWrap w:val="false"/>
            <w:textDirection w:val="lrTb"/>
          </w:tcPr>
          <w:p>
            <w:pPr>
              <w:jc w:val="left"/>
              <w:rPr>
                <w:highlight w:val="white"/>
              </w:rPr>
            </w:pPr>
            <w:r>
              <w:rPr>
                <w:rFonts w:ascii="Times New Roman" w:hAnsi="Times New Roman" w:eastAsia="Times New Roman" w:cs="Times New Roman"/>
                <w:sz w:val="24"/>
                <w:szCs w:val="24"/>
                <w:highlight w:val="white"/>
              </w:rPr>
              <w:t xml:space="preserve">Указ Президента Российской Федерации от 31.07.2024 № 644</w:t>
            </w:r>
            <w:r>
              <w:rPr>
                <w:highlight w:val="white"/>
              </w:rPr>
            </w:r>
            <w:r>
              <w:rPr>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"О единовременной денежной выплате военнослужащим, проходящим военную службу по контракту в Вооруженных Силах Российской Федерации"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3514" w:type="dxa"/>
            <w:vMerge w:val="restart"/>
            <w:noWrap w:val="false"/>
            <w:textDirection w:val="lrTb"/>
          </w:tcPr>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Военнослужащие, заключающие контракт на службу в ВС РФ на год и более с 01.08.2024 по 31.12.2024.</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3431" w:type="dxa"/>
            <w:vMerge w:val="restart"/>
            <w:noWrap w:val="false"/>
            <w:textDirection w:val="lrTb"/>
          </w:tcPr>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2631" w:type="dxa"/>
            <w:vMerge w:val="restart"/>
            <w:noWrap w:val="false"/>
            <w:textDirection w:val="lrTb"/>
          </w:tcPr>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Необходимо подать рапорт на имя командира в/ч, после рассмотрения будет осуществлён перевод на банковскую карту</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t xml:space="preserve">Установление для членов семьи статуса родственника погибшего ветерана боевых действий с полным соблюдением социальных гарантий данного статуса</w:t>
            </w: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sz w:val="24"/>
                <w:szCs w:val="24"/>
                <w:highlight w:val="white"/>
              </w:rPr>
            </w:r>
          </w:p>
        </w:tc>
        <w:tc>
          <w:tcPr>
            <w:tcW w:w="3118" w:type="dxa"/>
            <w:vMerge w:val="restart"/>
            <w:noWrap w:val="false"/>
            <w:textDirection w:val="lrTb"/>
          </w:tcPr>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t xml:space="preserve">Федеральный закон от 12 января 1995 г. №5-ФЗ "О ветеранах"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3514" w:type="dxa"/>
            <w:vMerge w:val="restart"/>
            <w:noWrap w:val="false"/>
            <w:textDirection w:val="lrTb"/>
          </w:tcPr>
          <w:p>
            <w:pPr>
              <w:jc w:val="left"/>
              <w:rPr>
                <w:highlight w:val="white"/>
              </w:rPr>
            </w:pPr>
            <w:r>
              <w:rPr>
                <w:rFonts w:ascii="Times New Roman" w:hAnsi="Times New Roman" w:eastAsia="Times New Roman" w:cs="Times New Roman"/>
                <w:sz w:val="24"/>
                <w:szCs w:val="24"/>
                <w:highlight w:val="white"/>
              </w:rPr>
              <w:t xml:space="preserve">Члены семьи (родственники) погибшего:</w:t>
            </w:r>
            <w:r>
              <w:rPr>
                <w:highlight w:val="white"/>
              </w:rPr>
            </w:r>
            <w:r>
              <w:rPr>
                <w:highlight w:val="white"/>
              </w:rPr>
            </w:r>
          </w:p>
          <w:p>
            <w:pPr>
              <w:jc w:val="left"/>
              <w:rPr>
                <w:highlight w:val="white"/>
              </w:rPr>
            </w:pPr>
            <w:r>
              <w:rPr>
                <w:rFonts w:ascii="Times New Roman" w:hAnsi="Times New Roman" w:eastAsia="Times New Roman" w:cs="Times New Roman"/>
                <w:sz w:val="24"/>
                <w:szCs w:val="24"/>
                <w:highlight w:val="white"/>
              </w:rPr>
              <w:t xml:space="preserve">-супруга (супруг), состоящая (состоящий) на день гибели погибшего (умершего) в браке с ним;</w:t>
            </w:r>
            <w:r>
              <w:rPr>
                <w:highlight w:val="white"/>
              </w:rPr>
            </w:r>
            <w:r>
              <w:rPr>
                <w:highlight w:val="white"/>
              </w:rPr>
            </w:r>
          </w:p>
          <w:p>
            <w:pPr>
              <w:jc w:val="left"/>
              <w:rPr>
                <w:highlight w:val="white"/>
              </w:rPr>
            </w:pPr>
            <w:r>
              <w:rPr>
                <w:rFonts w:ascii="Times New Roman" w:hAnsi="Times New Roman" w:eastAsia="Times New Roman" w:cs="Times New Roman"/>
                <w:sz w:val="24"/>
                <w:szCs w:val="24"/>
                <w:highlight w:val="white"/>
              </w:rPr>
              <w:t xml:space="preserve">- родители погибшего (умершего); </w:t>
            </w:r>
            <w:r>
              <w:rPr>
                <w:highlight w:val="white"/>
              </w:rPr>
            </w:r>
            <w:r>
              <w:rPr>
                <w:highlight w:val="white"/>
              </w:rPr>
            </w:r>
          </w:p>
          <w:p>
            <w:pPr>
              <w:jc w:val="left"/>
              <w:rPr>
                <w:highlight w:val="white"/>
              </w:rPr>
            </w:pPr>
            <w:r>
              <w:rPr>
                <w:rFonts w:ascii="Times New Roman" w:hAnsi="Times New Roman" w:eastAsia="Times New Roman" w:cs="Times New Roman"/>
                <w:sz w:val="24"/>
                <w:szCs w:val="24"/>
                <w:highlight w:val="white"/>
              </w:rPr>
              <w:t xml:space="preserve">-дети погибшего (умершего), а именно: дети, не достигшие возраста </w:t>
            </w:r>
            <w:r>
              <w:rPr>
                <w:highlight w:val="white"/>
              </w:rPr>
            </w:r>
            <w:r>
              <w:rPr>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3431" w:type="dxa"/>
            <w:vMerge w:val="restart"/>
            <w:noWrap w:val="false"/>
            <w:textDirection w:val="lrTb"/>
          </w:tcPr>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1.Извещение от командира в/ч о гибели военнослужащего;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2.Заявление на получение материальной помощи;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left"/>
              <w:rPr>
                <w:highlight w:val="white"/>
              </w:rPr>
            </w:pPr>
            <w:r>
              <w:rPr>
                <w:rFonts w:ascii="Times New Roman" w:hAnsi="Times New Roman" w:eastAsia="Times New Roman" w:cs="Times New Roman"/>
                <w:sz w:val="24"/>
                <w:szCs w:val="24"/>
                <w:highlight w:val="white"/>
              </w:rPr>
              <w:t xml:space="preserve">3.Копия документа, удостоверяющего личность заявителя;</w:t>
            </w:r>
            <w:r>
              <w:rPr>
                <w:highlight w:val="white"/>
              </w:rPr>
            </w:r>
            <w:r>
              <w:rPr>
                <w:highlight w:val="white"/>
              </w:rPr>
            </w:r>
          </w:p>
          <w:p>
            <w:pPr>
              <w:jc w:val="left"/>
              <w:rPr>
                <w:highlight w:val="white"/>
              </w:rPr>
            </w:pPr>
            <w:r>
              <w:rPr>
                <w:rFonts w:ascii="Times New Roman" w:hAnsi="Times New Roman" w:eastAsia="Times New Roman" w:cs="Times New Roman"/>
                <w:sz w:val="24"/>
                <w:szCs w:val="24"/>
                <w:highlight w:val="white"/>
              </w:rPr>
              <w:t xml:space="preserve">4.</w:t>
            </w:r>
            <w:r>
              <w:rPr>
                <w:rFonts w:ascii="Times New Roman" w:hAnsi="Times New Roman" w:eastAsia="Times New Roman" w:cs="Times New Roman"/>
                <w:sz w:val="24"/>
                <w:szCs w:val="24"/>
                <w:highlight w:val="white"/>
              </w:rPr>
              <w:t xml:space="preserve">Письменные согласия членов семьи (родственников) погибшего (умершего) на выплату их долей материальной помощи непосредственно заявителю, составленные в произвольной форме и переданные заявителю лично либо направленные ему одним из следующих способов: почто</w:t>
            </w:r>
            <w:r>
              <w:rPr>
                <w:rFonts w:ascii="Times New Roman" w:hAnsi="Times New Roman" w:eastAsia="Times New Roman" w:cs="Times New Roman"/>
                <w:sz w:val="24"/>
                <w:szCs w:val="24"/>
                <w:highlight w:val="white"/>
              </w:rPr>
              <w:t xml:space="preserve">вым отправлением, факсимильной связью (в случае, если в заявлении указаны совершеннолетние члены семьи (родственники) погибшего (умершего), выразившие согласие на выплату их долей материальной помощи непосредственно заявителю).</w:t>
            </w:r>
            <w:r>
              <w:rPr>
                <w:highlight w:val="white"/>
              </w:rPr>
            </w:r>
            <w:r>
              <w:rPr>
                <w:highlight w:val="white"/>
              </w:rPr>
            </w:r>
          </w:p>
          <w:p>
            <w:pPr>
              <w:jc w:val="left"/>
              <w:rPr>
                <w:highlight w:val="white"/>
              </w:rPr>
            </w:pPr>
            <w:r>
              <w:rPr>
                <w:rFonts w:ascii="Times New Roman" w:hAnsi="Times New Roman" w:eastAsia="Times New Roman" w:cs="Times New Roman"/>
                <w:sz w:val="24"/>
                <w:szCs w:val="24"/>
                <w:highlight w:val="white"/>
              </w:rPr>
            </w:r>
            <w:r>
              <w:rPr>
                <w:highlight w:val="white"/>
              </w:rPr>
            </w:r>
            <w:r>
              <w:rPr>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При подаче заявления заявитель предоставляет оригинал документа, удостоверяющего его личность, для сверки с копией указанного документа.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c>
          <w:tcPr>
            <w:tcW w:w="2631" w:type="dxa"/>
            <w:vMerge w:val="restart"/>
            <w:noWrap w:val="false"/>
            <w:textDirection w:val="lrTb"/>
          </w:tcPr>
          <w:p>
            <w:pPr>
              <w:jc w:val="left"/>
              <w:rPr>
                <w:sz w:val="24"/>
                <w:szCs w:val="24"/>
                <w:highlight w:val="white"/>
              </w:rPr>
            </w:pPr>
            <w:r>
              <w:rPr>
                <w:sz w:val="24"/>
                <w:szCs w:val="24"/>
                <w:highlight w:val="white"/>
              </w:rPr>
            </w:r>
            <w:r>
              <w:rPr>
                <w:sz w:val="24"/>
                <w:szCs w:val="24"/>
                <w:highlight w:val="white"/>
              </w:rPr>
              <w:t xml:space="preserve">УСЗН по месту жительства (пребывания) на территории Нижегородской области</w:t>
            </w:r>
            <w:r>
              <w:rPr>
                <w:sz w:val="24"/>
                <w:szCs w:val="24"/>
                <w:highlight w:val="white"/>
              </w:rPr>
            </w:r>
            <w:r>
              <w:rPr>
                <w:sz w:val="24"/>
                <w:szCs w:val="24"/>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Единовременная выплата в равных долях всем членам семьи</w:t>
            </w:r>
            <w:r>
              <w:rPr>
                <w:rFonts w:ascii="Times New Roman" w:hAnsi="Times New Roman" w:eastAsia="Times New Roman" w:cs="Times New Roman"/>
                <w:b/>
                <w:bCs/>
                <w:sz w:val="24"/>
                <w:szCs w:val="24"/>
              </w:rPr>
              <w:t xml:space="preserve"> в случае гибели -5000000 руб.</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Указ Президента Российской Федерации от 5 марта 2022 г.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pPr>
            <w:r>
              <w:rPr>
                <w:rFonts w:ascii="Times New Roman" w:hAnsi="Times New Roman" w:eastAsia="Times New Roman" w:cs="Times New Roman"/>
                <w:sz w:val="24"/>
                <w:szCs w:val="24"/>
              </w:rPr>
              <w:t xml:space="preserve">Члены семьи (родственники) погибшего:</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 супруга (супруг), состоящая (состоящий) на день гибели погибшего (умершего) в браке с ним;</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 родители погибшего (умершего); </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 дети погибшего (умершего), а именно: дети, не достигшие возраста </w:t>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1.Извещение от командира в/ч о гибели военнослужащего;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2.Заявление на получение материальной помощи;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3.Копия документа, удостоверяющего личность заявителя;</w:t>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Письменные согласия членов семьи (родственников) погибшего (умершего) на выплату их долей материальной помощи непосредственно заявителю, составленные в произвольной форме и переданные заявителю лично либо направленные ему одним из следующих способов: почто</w:t>
            </w:r>
            <w:r>
              <w:rPr>
                <w:rFonts w:ascii="Times New Roman" w:hAnsi="Times New Roman" w:eastAsia="Times New Roman" w:cs="Times New Roman"/>
                <w:sz w:val="24"/>
                <w:szCs w:val="24"/>
              </w:rPr>
              <w:t xml:space="preserve">вым отправлением, факсимильной связью (в случае, если в заявлении указаны совершеннолетние члены семьи (родственники) погибшего (умершего), выразившие согласие на выплату их долей материальной помощи непосредственно заявителю).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УСЗН по месту жительства</w:t>
            </w:r>
            <w:r>
              <w:rPr>
                <w:rFonts w:ascii="Times New Roman" w:hAnsi="Times New Roman" w:cs="Times New Roman"/>
                <w:sz w:val="24"/>
                <w:szCs w:val="24"/>
              </w:rPr>
            </w:r>
            <w:r>
              <w:rPr>
                <w:rFonts w:ascii="Times New Roman" w:hAnsi="Times New Roman" w:cs="Times New Roman"/>
                <w:sz w:val="24"/>
                <w:szCs w:val="24"/>
              </w:rPr>
            </w:r>
          </w:p>
          <w:p>
            <w:pPr>
              <w:jc w:val="left"/>
              <w:rPr>
                <w:sz w:val="24"/>
                <w:szCs w:val="24"/>
              </w:rPr>
            </w:pPr>
            <w:r>
              <w:rPr>
                <w:sz w:val="24"/>
                <w:szCs w:val="24"/>
              </w:rPr>
            </w:r>
            <w:r>
              <w:rPr>
                <w:sz w:val="24"/>
                <w:szCs w:val="24"/>
              </w:rPr>
            </w:r>
            <w:r>
              <w:rPr>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rPr>
            </w:pPr>
            <w:r>
              <w:rPr>
                <w:b/>
                <w:bCs/>
                <w:sz w:val="24"/>
                <w:szCs w:val="24"/>
              </w:rPr>
              <w:t xml:space="preserve">Ежемесячная выплата членам семьи в случае гибели военнослужащего </w:t>
            </w:r>
            <w:r>
              <w:rPr>
                <w:b/>
                <w:bCs/>
                <w:sz w:val="24"/>
                <w:szCs w:val="24"/>
              </w:rPr>
            </w:r>
            <w:r>
              <w:rPr>
                <w:b/>
                <w:bCs/>
                <w:sz w:val="24"/>
                <w:szCs w:val="24"/>
              </w:rPr>
            </w:r>
          </w:p>
        </w:tc>
        <w:tc>
          <w:tcPr>
            <w:tcW w:w="3118" w:type="dxa"/>
            <w:vMerge w:val="restart"/>
            <w:noWrap w:val="false"/>
            <w:textDirection w:val="lrTb"/>
          </w:tcPr>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hyperlink r:id="rId11" w:tooltip="https://login.consultant.ru/link/?req=doc&amp;base=PAP&amp;n=107831&amp;dst=0&amp;demo=1" w:history="1">
              <w:r>
                <w:rPr>
                  <w:rStyle w:val="949"/>
                  <w:rFonts w:ascii="Times New Roman" w:hAnsi="Times New Roman" w:eastAsia="Times New Roman" w:cs="Times New Roman"/>
                  <w:color w:val="000000" w:themeColor="text1"/>
                  <w:sz w:val="24"/>
                  <w:szCs w:val="24"/>
                  <w:highlight w:val="white"/>
                  <w:u w:val="none"/>
                </w:rPr>
                <w:t xml:space="preserve">(Приказ Министра обороны РФ от 08.12.2022 N 755)</w:t>
              </w:r>
            </w:hyperlink>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jc w:val="left"/>
              <w:rPr>
                <w:sz w:val="24"/>
                <w:szCs w:val="24"/>
              </w:rPr>
            </w:pPr>
            <w:r>
              <w:rPr>
                <w:sz w:val="24"/>
                <w:szCs w:val="24"/>
              </w:rPr>
              <w:t xml:space="preserve">Выплата делится между следующими родственниками:</w:t>
            </w:r>
            <w:r>
              <w:rPr>
                <w:sz w:val="24"/>
                <w:szCs w:val="24"/>
              </w:rPr>
            </w:r>
            <w:r>
              <w:rPr>
                <w:sz w:val="24"/>
                <w:szCs w:val="24"/>
              </w:rPr>
            </w:r>
          </w:p>
          <w:p>
            <w:pPr>
              <w:jc w:val="left"/>
              <w:rPr>
                <w:sz w:val="24"/>
                <w:szCs w:val="24"/>
              </w:rPr>
            </w:pPr>
            <w:r>
              <w:rPr>
                <w:sz w:val="24"/>
                <w:szCs w:val="24"/>
              </w:rPr>
              <w:t xml:space="preserve">-супруга (супруг) при наличии инвалидности, либо при достижении 50 (55) лет;</w:t>
            </w:r>
            <w:r>
              <w:rPr>
                <w:sz w:val="24"/>
                <w:szCs w:val="24"/>
              </w:rPr>
            </w:r>
            <w:r>
              <w:rPr>
                <w:sz w:val="24"/>
                <w:szCs w:val="24"/>
              </w:rPr>
            </w:r>
          </w:p>
          <w:p>
            <w:pPr>
              <w:jc w:val="left"/>
              <w:rPr>
                <w:sz w:val="24"/>
                <w:szCs w:val="24"/>
              </w:rPr>
            </w:pPr>
            <w:r>
              <w:rPr>
                <w:sz w:val="24"/>
                <w:szCs w:val="24"/>
              </w:rPr>
              <w:t xml:space="preserve">-родители при условии инвалидности или достижении 50 и 55 лет для женщин и мужчин соответственно; </w:t>
            </w:r>
            <w:r>
              <w:rPr>
                <w:sz w:val="24"/>
                <w:szCs w:val="24"/>
              </w:rPr>
            </w:r>
            <w:r>
              <w:rPr>
                <w:sz w:val="24"/>
                <w:szCs w:val="24"/>
              </w:rPr>
            </w:r>
          </w:p>
          <w:p>
            <w:pPr>
              <w:jc w:val="left"/>
              <w:rPr>
                <w:sz w:val="24"/>
                <w:szCs w:val="24"/>
                <w:highlight w:val="none"/>
              </w:rPr>
            </w:pPr>
            <w:r>
              <w:rPr>
                <w:sz w:val="24"/>
                <w:szCs w:val="24"/>
              </w:rPr>
              <w:t xml:space="preserve">-дети до 18 лет или до 23 лет, если </w:t>
            </w:r>
            <w:r>
              <w:rPr>
                <w:sz w:val="24"/>
                <w:szCs w:val="24"/>
              </w:rPr>
              <w:t xml:space="preserve">очно учатся, или любого возраста, если стали инвалидами до совершеннолетия.</w:t>
            </w:r>
            <w:r>
              <w:rPr>
                <w:sz w:val="24"/>
                <w:szCs w:val="24"/>
                <w:highlight w:val="none"/>
              </w:rPr>
            </w:r>
            <w:r>
              <w:rPr>
                <w:sz w:val="24"/>
                <w:szCs w:val="24"/>
                <w:highlight w:val="none"/>
              </w:rPr>
            </w:r>
          </w:p>
          <w:p>
            <w:pPr>
              <w:jc w:val="left"/>
              <w:rPr>
                <w:sz w:val="24"/>
                <w:szCs w:val="24"/>
                <w:highlight w:val="none"/>
              </w:rPr>
            </w:pPr>
            <w:r>
              <w:rPr>
                <w:sz w:val="24"/>
                <w:szCs w:val="24"/>
                <w:highlight w:val="none"/>
              </w:rPr>
            </w:r>
            <w:r>
              <w:rPr>
                <w:sz w:val="24"/>
                <w:szCs w:val="24"/>
                <w:highlight w:val="none"/>
              </w:rPr>
              <w:t xml:space="preserve">К</w:t>
            </w:r>
            <w:r>
              <w:rPr>
                <w:sz w:val="24"/>
                <w:szCs w:val="24"/>
                <w:highlight w:val="none"/>
              </w:rPr>
              <w:t xml:space="preserve">омпенсация членам семьи умершего инвалида по военной травме определяется в соответствии с группой его инвалидности (см. выше). Выплаты семье умершего инвалида рассчитываются путем деления его ежемесячной компенсации на количество членов семьи, включая само</w:t>
            </w:r>
            <w:r>
              <w:rPr>
                <w:sz w:val="24"/>
                <w:szCs w:val="24"/>
                <w:highlight w:val="none"/>
              </w:rPr>
              <w:t xml:space="preserve">го инвалида.</w:t>
            </w:r>
            <w:r>
              <w:rPr>
                <w:sz w:val="24"/>
                <w:szCs w:val="24"/>
                <w:highlight w:val="none"/>
              </w:rPr>
            </w:r>
            <w:r>
              <w:rPr>
                <w:sz w:val="24"/>
                <w:szCs w:val="24"/>
                <w:highlight w:val="none"/>
              </w:rPr>
            </w:r>
          </w:p>
          <w:p>
            <w:pPr>
              <w:jc w:val="left"/>
            </w:pPr>
            <w:r>
              <w:rPr>
                <w:sz w:val="24"/>
                <w:szCs w:val="24"/>
                <w:highlight w:val="none"/>
              </w:rPr>
            </w:r>
            <w:r>
              <w:rPr>
                <w:sz w:val="24"/>
                <w:szCs w:val="24"/>
                <w:highlight w:val="none"/>
              </w:rPr>
              <w:t xml:space="preserve">Компенсация членам семьи военнослужащего, умершего на военной службе, рассчитывается исходя из размера компенсации для инвалида I группы.</w:t>
            </w:r>
            <w:r>
              <w:rPr>
                <w:sz w:val="24"/>
                <w:szCs w:val="24"/>
                <w:highlight w:val="none"/>
              </w:rPr>
            </w:r>
          </w:p>
        </w:tc>
        <w:tc>
          <w:tcPr>
            <w:tcW w:w="3431" w:type="dxa"/>
            <w:vMerge w:val="restart"/>
            <w:noWrap w:val="false"/>
            <w:textDirection w:val="lrTb"/>
          </w:tcPr>
          <w:p>
            <w:pPr>
              <w:jc w:val="left"/>
            </w:pPr>
            <w:r>
              <w:rPr>
                <w:rFonts w:ascii="Times New Roman" w:hAnsi="Times New Roman" w:eastAsia="Times New Roman" w:cs="Times New Roman"/>
                <w:sz w:val="24"/>
                <w:szCs w:val="24"/>
              </w:rPr>
              <w:t xml:space="preserve">1.Документ, удостоверяющий личность;</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2.С</w:t>
            </w:r>
            <w:r>
              <w:rPr>
                <w:rFonts w:ascii="Times New Roman" w:hAnsi="Times New Roman" w:eastAsia="Times New Roman" w:cs="Times New Roman"/>
                <w:sz w:val="24"/>
                <w:szCs w:val="24"/>
              </w:rPr>
              <w:t xml:space="preserve">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w:t>
            </w:r>
            <w:r>
              <w:rPr>
                <w:rFonts w:ascii="Times New Roman" w:hAnsi="Times New Roman" w:eastAsia="Times New Roman" w:cs="Times New Roman"/>
                <w:sz w:val="24"/>
                <w:szCs w:val="24"/>
              </w:rPr>
              <w:t xml:space="preserve">зраста 23 лет;</w:t>
            </w:r>
            <w:r>
              <w:rPr>
                <w:rFonts w:ascii="Times New Roman" w:hAnsi="Times New Roman" w:eastAsia="Times New Roman" w:cs="Times New Roman"/>
                <w:sz w:val="24"/>
                <w:szCs w:val="24"/>
              </w:rPr>
            </w:r>
          </w:p>
          <w:p>
            <w:pPr>
              <w:jc w:val="left"/>
            </w:pPr>
            <w:r>
              <w:rPr>
                <w:rFonts w:ascii="Times New Roman" w:hAnsi="Times New Roman" w:eastAsia="Times New Roman" w:cs="Times New Roman"/>
                <w:sz w:val="24"/>
                <w:szCs w:val="24"/>
              </w:rPr>
              <w:t xml:space="preserve">3.Р</w:t>
            </w:r>
            <w:r>
              <w:rPr>
                <w:rFonts w:ascii="Times New Roman" w:hAnsi="Times New Roman" w:eastAsia="Times New Roman" w:cs="Times New Roman"/>
                <w:sz w:val="24"/>
                <w:szCs w:val="24"/>
              </w:rPr>
              <w:t xml:space="preserve">ешение суда о признании безвестно отсутствующим или объявлении умершим военнослужащего, гражданина, призванного на военные сборы, или гражданина, пребывавшего в добровольческом формировании, пропавших без вести при исполнении ими обязанностей военной служб</w:t>
            </w:r>
            <w:r>
              <w:rPr>
                <w:rFonts w:ascii="Times New Roman" w:hAnsi="Times New Roman" w:eastAsia="Times New Roman" w:cs="Times New Roman"/>
                <w:sz w:val="24"/>
                <w:szCs w:val="24"/>
              </w:rPr>
              <w:t xml:space="preserve">ы (обязанностей по контракту о пребывании в добровольческом формировании);</w:t>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4.Р</w:t>
            </w:r>
            <w:r>
              <w:rPr>
                <w:rFonts w:ascii="Times New Roman" w:hAnsi="Times New Roman" w:eastAsia="Times New Roman" w:cs="Times New Roman"/>
                <w:sz w:val="24"/>
                <w:szCs w:val="24"/>
              </w:rPr>
              <w:t xml:space="preserve">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w:t>
            </w:r>
            <w:r>
              <w:rPr>
                <w:rFonts w:ascii="Times New Roman" w:hAnsi="Times New Roman" w:eastAsia="Times New Roman" w:cs="Times New Roman"/>
                <w:sz w:val="24"/>
                <w:szCs w:val="24"/>
              </w:rPr>
              <w:t xml:space="preserve">жения ими совершеннолетия - для фактического воспитателя.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Территориальный орган СФР</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Военная ипотека</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color w:val="333333" w:themeColor="text1"/>
                <w:sz w:val="24"/>
                <w:szCs w:val="24"/>
                <w:highlight w:val="non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highlight w:val="white"/>
              </w:rPr>
              <w:t xml:space="preserve">Федеральный закон от 20 августа 2004 г. № 117-ФЗ «О накопительно-ипотечной системе жилищного обеспечения военнослужащих»</w:t>
            </w:r>
            <w:r>
              <w:rPr>
                <w:rFonts w:ascii="Times New Roman" w:hAnsi="Times New Roman" w:cs="Times New Roman"/>
                <w:color w:val="333333" w:themeColor="text1"/>
                <w:sz w:val="24"/>
                <w:szCs w:val="24"/>
                <w:highlight w:val="none"/>
              </w:rPr>
            </w:r>
            <w:r>
              <w:rPr>
                <w:rFonts w:ascii="Times New Roman" w:hAnsi="Times New Roman" w:cs="Times New Roman"/>
                <w:color w:val="333333" w:themeColor="text1"/>
                <w:sz w:val="24"/>
                <w:szCs w:val="24"/>
                <w:highlight w:val="none"/>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white"/>
              </w:rPr>
              <w:t xml:space="preserve">Постановление Правительства Российской Федерации от 15 мая 2008 г. № 370 «О порядке ипотечного кредитования участников накопительно-ипотечной системы жилищного обеспечения военнослужащих»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afterAutospacing="0"/>
              <w:ind w:left="0" w:right="0" w:firstLine="0"/>
              <w:jc w:val="left"/>
            </w:pPr>
            <w:r>
              <w:rPr>
                <w:rFonts w:ascii="Times New Roman" w:hAnsi="Times New Roman" w:eastAsia="Times New Roman" w:cs="Times New Roman"/>
                <w:color w:val="000000"/>
                <w:sz w:val="24"/>
              </w:rPr>
              <w:t xml:space="preserve">Участником программы могут стать не все, а только определенные законом категории военнослужащих, например:</w:t>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1.офицеры и выпускники военных вузов и училищ, заключившие контракт;</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2.</w:t>
            </w:r>
            <w:r>
              <w:rPr>
                <w:rFonts w:ascii="Times New Roman" w:hAnsi="Times New Roman" w:eastAsia="Times New Roman" w:cs="Times New Roman"/>
                <w:color w:val="000000"/>
                <w:sz w:val="24"/>
              </w:rPr>
              <w:t xml:space="preserve">прапорщики и мичманы, прослужившие по контракту три года;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3.</w:t>
            </w:r>
            <w:r>
              <w:rPr>
                <w:rFonts w:ascii="Times New Roman" w:hAnsi="Times New Roman" w:eastAsia="Times New Roman" w:cs="Times New Roman"/>
                <w:color w:val="000000"/>
                <w:sz w:val="24"/>
              </w:rPr>
              <w:t xml:space="preserve">сержанты, старшины, солдаты, матросы, которые заключили второй контракт; 4.</w:t>
            </w:r>
            <w:r>
              <w:rPr>
                <w:rFonts w:ascii="Times New Roman" w:hAnsi="Times New Roman" w:eastAsia="Times New Roman" w:cs="Times New Roman"/>
                <w:color w:val="000000"/>
                <w:sz w:val="24"/>
              </w:rPr>
              <w:t xml:space="preserve">военнослужащие из запаса, которые заключили второй контракт;</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pPr>
            <w:r>
              <w:rPr>
                <w:rFonts w:ascii="Times New Roman" w:hAnsi="Times New Roman" w:eastAsia="Times New Roman" w:cs="Times New Roman"/>
                <w:color w:val="000000"/>
                <w:sz w:val="24"/>
              </w:rPr>
              <w:t xml:space="preserve">5.</w:t>
            </w:r>
            <w:r>
              <w:rPr>
                <w:rFonts w:ascii="Times New Roman" w:hAnsi="Times New Roman" w:eastAsia="Times New Roman" w:cs="Times New Roman"/>
                <w:color w:val="000000"/>
                <w:sz w:val="24"/>
              </w:rPr>
              <w:t xml:space="preserve">сотрудники Росгвардии, СОБР, ОМОН, вневедомственной охраны, они приравнены к военнослужащим.</w:t>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b w:val="0"/>
                <w:bCs w:val="0"/>
                <w:sz w:val="24"/>
                <w:szCs w:val="24"/>
              </w:rPr>
            </w:pPr>
            <w:r>
              <w:rPr>
                <w:rFonts w:ascii="Times New Roman" w:hAnsi="Times New Roman" w:eastAsia="Times New Roman" w:cs="Times New Roman"/>
                <w:color w:val="000000"/>
                <w:sz w:val="24"/>
              </w:rPr>
              <w:t xml:space="preserve">Чтобы подать документы для включения в реестр </w:t>
            </w:r>
            <w:r>
              <w:rPr>
                <w:rFonts w:ascii="Times New Roman" w:hAnsi="Times New Roman" w:eastAsia="Times New Roman" w:cs="Times New Roman"/>
                <w:b w:val="0"/>
                <w:bCs w:val="0"/>
                <w:color w:val="000000"/>
                <w:sz w:val="24"/>
                <w:szCs w:val="24"/>
              </w:rPr>
              <w:t xml:space="preserve">накопительно-ипотечной системы,</w:t>
            </w:r>
            <w:r>
              <w:rPr>
                <w:b w:val="0"/>
                <w:bCs w:val="0"/>
                <w:sz w:val="24"/>
                <w:szCs w:val="24"/>
              </w:rPr>
            </w:r>
            <w:r>
              <w:rPr>
                <w:b w:val="0"/>
                <w:bCs w:val="0"/>
                <w:sz w:val="24"/>
                <w:szCs w:val="24"/>
              </w:rPr>
            </w:r>
          </w:p>
          <w:p>
            <w:pPr>
              <w:pBdr>
                <w:top w:val="none" w:color="000000" w:sz="4" w:space="0"/>
                <w:left w:val="none" w:color="000000" w:sz="4" w:space="0"/>
                <w:bottom w:val="none" w:color="000000" w:sz="4" w:space="0"/>
                <w:right w:val="none" w:color="000000" w:sz="4" w:space="0"/>
              </w:pBdr>
              <w:spacing w:before="0" w:after="0" w:afterAutospacing="0"/>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color w:val="000000"/>
                <w:sz w:val="24"/>
              </w:rPr>
              <w:t xml:space="preserve"> потребуются: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1.Личная карточка участника накопительно-ипотечной системы.</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2.Копия рапорта для военнослужащих, которые подавали рапорт.</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3.Копия паспорта военнослужащего.</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pPr>
            <w:r>
              <w:rPr>
                <w:rFonts w:ascii="Times New Roman" w:hAnsi="Times New Roman" w:eastAsia="Times New Roman" w:cs="Times New Roman"/>
                <w:color w:val="000000"/>
                <w:sz w:val="24"/>
              </w:rPr>
              <w:t xml:space="preserve">4.</w:t>
            </w:r>
            <w:r>
              <w:rPr>
                <w:rFonts w:ascii="Times New Roman" w:hAnsi="Times New Roman" w:eastAsia="Times New Roman" w:cs="Times New Roman"/>
                <w:color w:val="000000"/>
                <w:sz w:val="24"/>
              </w:rPr>
              <w:t xml:space="preserve">Копия контракта о прохождении военной службы.</w:t>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Банк (который выберет военнослужащий)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Военная пенсия</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Закон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w:t>
            </w:r>
            <w:r>
              <w:rPr>
                <w:rFonts w:ascii="Times New Roman" w:hAnsi="Times New Roman" w:eastAsia="Times New Roman" w:cs="Times New Roman"/>
                <w:color w:val="000000"/>
                <w:sz w:val="24"/>
                <w:szCs w:val="24"/>
              </w:rPr>
              <w:t xml:space="preserve">ительной системы, войсках национальной гвардии Российской Федерации, органах принудительного исполнения Российской Федерации, и их семей" от 12.02.1993 N 4468-</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afterAutospacing="0"/>
              <w:ind w:left="0" w:right="0" w:firstLine="0"/>
              <w:jc w:val="left"/>
            </w:pPr>
            <w:r>
              <w:rPr>
                <w:rFonts w:ascii="Times New Roman" w:hAnsi="Times New Roman" w:eastAsia="Times New Roman" w:cs="Times New Roman"/>
                <w:color w:val="000000"/>
                <w:sz w:val="24"/>
              </w:rPr>
              <w:t xml:space="preserve">Перечень ведомств, сотрудники и служащие которых имеют право на получение такой пенсии, есть в законе. К ним относятся:</w:t>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1.Вооруженные силы РФ и Объединенные Вооруженные силы СНГ, другие воинские формирования РФ. </w:t>
            </w:r>
            <w:r>
              <w:rPr>
                <w:rFonts w:ascii="Times New Roman" w:hAnsi="Times New Roman" w:eastAsia="Times New Roman" w:cs="Times New Roman"/>
                <w:color w:val="000000"/>
                <w:sz w:val="24"/>
              </w:rPr>
              <w:t xml:space="preserve">2.Федеральная пограничная служба и ее структуры. 3.</w:t>
            </w:r>
            <w:r>
              <w:rPr>
                <w:rFonts w:ascii="Times New Roman" w:hAnsi="Times New Roman" w:eastAsia="Times New Roman" w:cs="Times New Roman"/>
                <w:color w:val="000000"/>
                <w:sz w:val="24"/>
              </w:rPr>
              <w:t xml:space="preserve">Внутренние и железнодорожные войска. 4.</w:t>
            </w:r>
            <w:r>
              <w:rPr>
                <w:rFonts w:ascii="Times New Roman" w:hAnsi="Times New Roman" w:eastAsia="Times New Roman" w:cs="Times New Roman"/>
                <w:color w:val="000000"/>
                <w:sz w:val="24"/>
              </w:rPr>
              <w:t xml:space="preserve">Росгвардия.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5.</w:t>
            </w:r>
            <w:r>
              <w:rPr>
                <w:rFonts w:ascii="Times New Roman" w:hAnsi="Times New Roman" w:eastAsia="Times New Roman" w:cs="Times New Roman"/>
                <w:color w:val="000000"/>
                <w:sz w:val="24"/>
              </w:rPr>
              <w:t xml:space="preserve">Федеральные органы правительственной связи и информации - ФАПСИ.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6.</w:t>
            </w:r>
            <w:r>
              <w:rPr>
                <w:rFonts w:ascii="Times New Roman" w:hAnsi="Times New Roman" w:eastAsia="Times New Roman" w:cs="Times New Roman"/>
                <w:color w:val="000000"/>
                <w:sz w:val="24"/>
              </w:rPr>
              <w:t xml:space="preserve">Войска гражданской обороны.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7.</w:t>
            </w:r>
            <w:r>
              <w:rPr>
                <w:rFonts w:ascii="Times New Roman" w:hAnsi="Times New Roman" w:eastAsia="Times New Roman" w:cs="Times New Roman"/>
                <w:color w:val="000000"/>
                <w:sz w:val="24"/>
              </w:rPr>
              <w:t xml:space="preserve">Федеральная служба безопасности - ФСБ, а также ее предшественники -КГБ, ФСК 8.</w:t>
            </w:r>
            <w:r>
              <w:rPr>
                <w:rFonts w:ascii="Times New Roman" w:hAnsi="Times New Roman" w:eastAsia="Times New Roman" w:cs="Times New Roman"/>
                <w:color w:val="000000"/>
                <w:sz w:val="24"/>
              </w:rPr>
              <w:t xml:space="preserve">Служба внешней разведки - СВР.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9.</w:t>
            </w:r>
            <w:r>
              <w:rPr>
                <w:rFonts w:ascii="Times New Roman" w:hAnsi="Times New Roman" w:eastAsia="Times New Roman" w:cs="Times New Roman"/>
                <w:color w:val="000000"/>
                <w:sz w:val="24"/>
              </w:rPr>
              <w:t xml:space="preserve">Военная прокуратура, следственные органы Следственного комитета РФ.    10.</w:t>
            </w:r>
            <w:r>
              <w:rPr>
                <w:rFonts w:ascii="Times New Roman" w:hAnsi="Times New Roman" w:eastAsia="Times New Roman" w:cs="Times New Roman"/>
                <w:color w:val="000000"/>
                <w:sz w:val="24"/>
              </w:rPr>
              <w:t xml:space="preserve">Федеральная служба охраны.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11.</w:t>
            </w:r>
            <w:r>
              <w:rPr>
                <w:rFonts w:ascii="Times New Roman" w:hAnsi="Times New Roman" w:eastAsia="Times New Roman" w:cs="Times New Roman"/>
                <w:color w:val="000000"/>
                <w:sz w:val="24"/>
              </w:rPr>
              <w:t xml:space="preserve">Органы внутренних дел - как МВД РФ, так и МВД бывшего СССР. 12.</w:t>
            </w:r>
            <w:r>
              <w:rPr>
                <w:rFonts w:ascii="Times New Roman" w:hAnsi="Times New Roman" w:eastAsia="Times New Roman" w:cs="Times New Roman"/>
                <w:color w:val="000000"/>
                <w:sz w:val="24"/>
              </w:rPr>
              <w:t xml:space="preserve">Государственная противопожарная служба. 13.</w:t>
            </w:r>
            <w:r>
              <w:rPr>
                <w:rFonts w:ascii="Times New Roman" w:hAnsi="Times New Roman" w:eastAsia="Times New Roman" w:cs="Times New Roman"/>
                <w:color w:val="000000"/>
                <w:sz w:val="24"/>
              </w:rPr>
              <w:t xml:space="preserve">Органы по контролю за оборотом наркотических средств и психотропных веществ  ФСКН. </w:t>
            </w:r>
            <w:r>
              <w:rPr>
                <w:rFonts w:ascii="Times New Roman" w:hAnsi="Times New Roman" w:eastAsia="Times New Roman" w:cs="Times New Roman"/>
                <w:color w:val="000000"/>
                <w:sz w:val="24"/>
              </w:rPr>
              <w:t xml:space="preserve">14.</w:t>
            </w:r>
            <w:r>
              <w:rPr>
                <w:rFonts w:ascii="Times New Roman" w:hAnsi="Times New Roman" w:eastAsia="Times New Roman" w:cs="Times New Roman"/>
                <w:color w:val="000000"/>
                <w:sz w:val="24"/>
              </w:rPr>
              <w:t xml:space="preserve">Учреждения и органы уголовно-исполнительной системы, органы принудительного исполнения наказаний  ФСИН. </w:t>
            </w: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Федеральный орган исполнительной власти в сфере мобилизационной подготовки и мобилизации.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Необходимые документы:</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1.заявление;</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2.денежный аттестат;</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3.копия паспорта с отметкой о регистрации по месту жительства;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4.выписка из приказа об увольнении, копия послужного списка (все в личном деле);</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5.расчет выслуги лет на пенсию.</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none"/>
              </w:rPr>
              <w:t xml:space="preserve">Оформление пенсии </w:t>
            </w:r>
            <w:r>
              <w:rPr>
                <w:rFonts w:ascii="Times New Roman" w:hAnsi="Times New Roman" w:eastAsia="Times New Roman" w:cs="Times New Roman"/>
                <w:color w:val="000000"/>
                <w:sz w:val="24"/>
                <w:szCs w:val="24"/>
                <w:highlight w:val="white"/>
              </w:rPr>
              <w:t xml:space="preserve"> ведется по месту службы</w:t>
            </w:r>
            <w:r>
              <w:rPr>
                <w:rFonts w:ascii="Times New Roman" w:hAnsi="Times New Roman" w:eastAsia="Times New Roman" w:cs="Times New Roman"/>
                <w:color w:val="000000"/>
                <w:sz w:val="24"/>
                <w:szCs w:val="24"/>
                <w:highlight w:val="none"/>
              </w:rPr>
              <w:t xml:space="preserve"> </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300" w:lineRule="atLeast"/>
              <w:ind w:left="0" w:right="0" w:firstLine="0"/>
              <w:jc w:val="left"/>
              <w:rPr>
                <w:rFonts w:ascii="Times New Roman" w:hAnsi="Times New Roman" w:cs="Times New Roman"/>
                <w:bCs w:val="0"/>
                <w:i w:val="0"/>
                <w:color w:val="000000" w:themeColor="text1"/>
                <w:sz w:val="24"/>
                <w:szCs w:val="24"/>
                <w:u w:val="none"/>
              </w:rPr>
            </w:pPr>
            <w:r>
              <w:rPr>
                <w:rFonts w:ascii="Times New Roman" w:hAnsi="Times New Roman" w:eastAsia="Times New Roman" w:cs="Times New Roman"/>
                <w:b/>
                <w:i w:val="0"/>
                <w:iCs w:val="0"/>
                <w:color w:val="000000" w:themeColor="text1"/>
                <w:sz w:val="24"/>
                <w:szCs w:val="24"/>
                <w:u w:val="none"/>
              </w:rPr>
              <w:t xml:space="preserve">Налоговые льготы</w:t>
            </w:r>
            <w:r>
              <w:rPr>
                <w:rFonts w:ascii="Times New Roman" w:hAnsi="Times New Roman" w:cs="Times New Roman"/>
                <w:bCs w:val="0"/>
                <w:i w:val="0"/>
                <w:color w:val="000000" w:themeColor="text1"/>
                <w:sz w:val="24"/>
                <w:szCs w:val="24"/>
                <w:u w:val="none"/>
              </w:rPr>
            </w:r>
            <w:r>
              <w:rPr>
                <w:rFonts w:ascii="Times New Roman" w:hAnsi="Times New Roman" w:cs="Times New Roman"/>
                <w:bCs w:val="0"/>
                <w:i w:val="0"/>
                <w:color w:val="000000" w:themeColor="text1"/>
                <w:sz w:val="24"/>
                <w:szCs w:val="24"/>
                <w:u w:val="none"/>
              </w:rPr>
            </w:r>
          </w:p>
          <w:p>
            <w:pPr>
              <w:jc w:val="left"/>
              <w:rPr>
                <w:rFonts w:ascii="Times New Roman" w:hAnsi="Times New Roman" w:cs="Times New Roman"/>
                <w:b/>
                <w:bCs w:val="0"/>
                <w:i w:val="0"/>
                <w:color w:val="000000" w:themeColor="text1"/>
                <w:sz w:val="24"/>
                <w:szCs w:val="24"/>
                <w:u w:val="none"/>
              </w:rPr>
            </w:pPr>
            <w:r>
              <w:rPr>
                <w:rFonts w:ascii="Times New Roman" w:hAnsi="Times New Roman" w:eastAsia="Times New Roman" w:cs="Times New Roman"/>
                <w:b/>
                <w:bCs/>
                <w:i w:val="0"/>
                <w:iCs w:val="0"/>
                <w:color w:val="000000" w:themeColor="text1"/>
                <w:sz w:val="24"/>
                <w:szCs w:val="24"/>
                <w:u w:val="none"/>
              </w:rPr>
            </w:r>
            <w:r>
              <w:rPr>
                <w:rFonts w:ascii="Times New Roman" w:hAnsi="Times New Roman" w:cs="Times New Roman"/>
                <w:b/>
                <w:bCs w:val="0"/>
                <w:i w:val="0"/>
                <w:color w:val="000000" w:themeColor="text1"/>
                <w:sz w:val="24"/>
                <w:szCs w:val="24"/>
                <w:u w:val="none"/>
              </w:rPr>
            </w:r>
            <w:r>
              <w:rPr>
                <w:rFonts w:ascii="Times New Roman" w:hAnsi="Times New Roman" w:cs="Times New Roman"/>
                <w:b/>
                <w:bCs w:val="0"/>
                <w:i w:val="0"/>
                <w:color w:val="000000" w:themeColor="text1"/>
                <w:sz w:val="24"/>
                <w:szCs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180" w:after="180"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i w:val="0"/>
                <w:iCs w:val="0"/>
                <w:color w:val="000000" w:themeColor="text1"/>
                <w:sz w:val="24"/>
                <w:szCs w:val="24"/>
                <w:u w:val="none"/>
              </w:rPr>
            </w:r>
            <w:r>
              <w:rPr>
                <w:rFonts w:ascii="Times New Roman" w:hAnsi="Times New Roman" w:eastAsia="Times New Roman" w:cs="Times New Roman"/>
                <w:i w:val="0"/>
                <w:iCs w:val="0"/>
                <w:color w:val="000000" w:themeColor="text1"/>
                <w:sz w:val="24"/>
                <w:szCs w:val="24"/>
                <w:u w:val="none"/>
              </w:rPr>
            </w:r>
            <w:hyperlink r:id="rId12" w:tooltip="https://base.garant.ru/10900200/9cd87e493d9fc9c9d85aab7e16da9038/#block_40717" w:history="1">
              <w:r>
                <w:rPr>
                  <w:rStyle w:val="949"/>
                  <w:rFonts w:ascii="Times New Roman" w:hAnsi="Times New Roman" w:eastAsia="Times New Roman" w:cs="Times New Roman"/>
                  <w:i w:val="0"/>
                  <w:iCs w:val="0"/>
                  <w:color w:val="000000" w:themeColor="text1"/>
                  <w:sz w:val="24"/>
                  <w:szCs w:val="24"/>
                  <w:u w:val="none"/>
                </w:rPr>
                <w:t xml:space="preserve">Подпункт 7 п. 1 ст. 407 Налогового кодекса Российской Федерации</w:t>
              </w:r>
            </w:hyperlink>
            <w:r>
              <w:rPr>
                <w:rFonts w:ascii="Times New Roman" w:hAnsi="Times New Roman" w:eastAsia="Times New Roman" w:cs="Times New Roman"/>
                <w:bCs w:val="0"/>
                <w:i w:val="0"/>
                <w:color w:val="000000" w:themeColor="text1"/>
                <w:sz w:val="24"/>
                <w:szCs w:val="24"/>
                <w:u w:val="none"/>
              </w:rPr>
              <w:t xml:space="preserve"> </w:t>
            </w:r>
            <w:r>
              <w:rPr>
                <w:rFonts w:ascii="Times New Roman" w:hAnsi="Times New Roman" w:eastAsia="Times New Roman" w:cs="Times New Roman"/>
                <w:b w:val="0"/>
                <w:bCs w:val="0"/>
                <w:color w:val="000000" w:themeColor="text1"/>
                <w:sz w:val="24"/>
                <w:szCs w:val="24"/>
              </w:rPr>
              <w:t xml:space="preserve">Письмо </w:t>
            </w:r>
            <w:r>
              <w:rPr>
                <w:rFonts w:ascii="Times New Roman" w:hAnsi="Times New Roman" w:eastAsia="Times New Roman" w:cs="Times New Roman"/>
                <w:b w:val="0"/>
                <w:bCs w:val="0"/>
                <w:color w:val="000000" w:themeColor="text1"/>
                <w:sz w:val="24"/>
                <w:szCs w:val="24"/>
              </w:rPr>
              <w:t xml:space="preserve">№ БС-3-21/16629 от 19.12.2023 </w:t>
            </w:r>
            <w:r>
              <w:rPr>
                <w:rFonts w:ascii="Times New Roman" w:hAnsi="Times New Roman" w:eastAsia="Times New Roman" w:cs="Times New Roman"/>
                <w:b w:val="0"/>
                <w:bCs w:val="0"/>
                <w:color w:val="000000" w:themeColor="text1"/>
                <w:sz w:val="24"/>
                <w:szCs w:val="24"/>
              </w:rPr>
              <w:t xml:space="preserve">О применении льготы по налогу на имущество физлиц военнослужащими и гражданами, уволенными с военной службы, имеющими общую продолжительность военной службы 20 лет и более. </w:t>
            </w:r>
            <w:hyperlink r:id="rId13" w:tooltip="https://base.garant.ru/10900200/e9d06202785c1155103073039e04315a/#p_23163" w:history="1">
              <w:r>
                <w:rPr>
                  <w:rStyle w:val="949"/>
                  <w:rFonts w:ascii="Times New Roman" w:hAnsi="Times New Roman" w:eastAsia="Times New Roman" w:cs="Times New Roman"/>
                  <w:i w:val="0"/>
                  <w:iCs w:val="0"/>
                  <w:color w:val="000000" w:themeColor="text1"/>
                  <w:sz w:val="24"/>
                  <w:szCs w:val="24"/>
                  <w:u w:val="none"/>
                </w:rPr>
                <w:t xml:space="preserve">Подпункты 29.4</w:t>
              </w:r>
            </w:hyperlink>
            <w:r>
              <w:rPr>
                <w:rFonts w:ascii="Times New Roman" w:hAnsi="Times New Roman" w:eastAsia="Times New Roman" w:cs="Times New Roman"/>
                <w:i w:val="0"/>
                <w:iCs w:val="0"/>
                <w:color w:val="000000" w:themeColor="text1"/>
                <w:sz w:val="24"/>
                <w:szCs w:val="24"/>
                <w:u w:val="none"/>
              </w:rPr>
              <w:t xml:space="preserve"> и </w:t>
            </w:r>
            <w:hyperlink r:id="rId14" w:tooltip="https://base.garant.ru/10900200/e9d06202785c1155103073039e04315a/#p_23176" w:history="1">
              <w:r>
                <w:rPr>
                  <w:rStyle w:val="949"/>
                  <w:rFonts w:ascii="Times New Roman" w:hAnsi="Times New Roman" w:eastAsia="Times New Roman" w:cs="Times New Roman"/>
                  <w:i w:val="0"/>
                  <w:iCs w:val="0"/>
                  <w:color w:val="000000" w:themeColor="text1"/>
                  <w:sz w:val="24"/>
                  <w:szCs w:val="24"/>
                  <w:u w:val="none"/>
                </w:rPr>
                <w:t xml:space="preserve">30.3 п. 3 ст. 333.35 НК РФ</w:t>
              </w:r>
            </w:hyperlink>
            <w:r>
              <w:rPr>
                <w:rFonts w:ascii="Times New Roman" w:hAnsi="Times New Roman" w:eastAsia="Times New Roman" w:cs="Times New Roman"/>
                <w:bCs w:val="0"/>
                <w:i w:val="0"/>
                <w:color w:val="000000" w:themeColor="text1"/>
                <w:sz w:val="24"/>
                <w:szCs w:val="24"/>
                <w:u w:val="none"/>
              </w:rPr>
              <w:t xml:space="preserve"> </w:t>
            </w:r>
            <w:r>
              <w:rPr>
                <w:rFonts w:ascii="Times New Roman" w:hAnsi="Times New Roman" w:eastAsia="Times New Roman" w:cs="Times New Roman"/>
                <w:i w:val="0"/>
                <w:iCs w:val="0"/>
                <w:color w:val="000000" w:themeColor="text1"/>
                <w:sz w:val="24"/>
                <w:szCs w:val="24"/>
                <w:u w:val="none"/>
              </w:rPr>
              <w:t xml:space="preserve">Федеральный закон от 21 ноября 2022 г. № 443-ФЗ "</w:t>
            </w:r>
            <w:hyperlink r:id="rId15" w:tooltip="https://base.garant.ru/405745233/" w:history="1">
              <w:r>
                <w:rPr>
                  <w:rStyle w:val="949"/>
                  <w:rFonts w:ascii="Times New Roman" w:hAnsi="Times New Roman" w:eastAsia="Times New Roman" w:cs="Times New Roman"/>
                  <w:i w:val="0"/>
                  <w:iCs w:val="0"/>
                  <w:color w:val="000000" w:themeColor="text1"/>
                  <w:sz w:val="24"/>
                  <w:szCs w:val="24"/>
                  <w:u w:val="none"/>
                </w:rPr>
                <w:t xml:space="preserve">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w:t>
              </w:r>
            </w:hyperlink>
            <w:r>
              <w:rPr>
                <w:rFonts w:ascii="Times New Roman" w:hAnsi="Times New Roman" w:eastAsia="Times New Roman" w:cs="Times New Roman"/>
                <w:i w:val="0"/>
                <w:iCs w:val="0"/>
                <w:color w:val="000000" w:themeColor="text1"/>
                <w:sz w:val="24"/>
                <w:szCs w:val="24"/>
                <w:u w:val="none"/>
              </w:rPr>
              <w:t xml:space="preserve">"</w:t>
              <w:br/>
            </w:r>
            <w:r>
              <w:rPr>
                <w:rFonts w:ascii="Times New Roman" w:hAnsi="Times New Roman" w:eastAsia="Times New Roman" w:cs="Times New Roman"/>
                <w:i w:val="0"/>
                <w:iCs w:val="0"/>
                <w:color w:val="000000" w:themeColor="text1"/>
                <w:sz w:val="24"/>
                <w:szCs w:val="24"/>
                <w:u w:val="none"/>
              </w:rPr>
              <w:t xml:space="preserve">Постановление Правительства РФ от 20 октября 2022 г. № 1874 "О</w:t>
            </w:r>
            <w:hyperlink r:id="rId16" w:tooltip="https://base.garant.ru/405536437/" w:history="1">
              <w:r>
                <w:rPr>
                  <w:rStyle w:val="949"/>
                  <w:rFonts w:ascii="Times New Roman" w:hAnsi="Times New Roman" w:eastAsia="Times New Roman" w:cs="Times New Roman"/>
                  <w:i w:val="0"/>
                  <w:iCs w:val="0"/>
                  <w:color w:val="000000" w:themeColor="text1"/>
                  <w:sz w:val="24"/>
                  <w:szCs w:val="24"/>
                  <w:u w:val="none"/>
                </w:rPr>
                <w:t xml:space="preserve"> мерах поддержки мобилизованных лиц</w:t>
              </w:r>
            </w:hyperlink>
            <w:r>
              <w:rPr>
                <w:rFonts w:ascii="Times New Roman" w:hAnsi="Times New Roman" w:eastAsia="Times New Roman" w:cs="Times New Roman"/>
                <w:i w:val="0"/>
                <w:iCs w:val="0"/>
                <w:color w:val="000000" w:themeColor="text1"/>
                <w:sz w:val="24"/>
                <w:szCs w:val="24"/>
                <w:u w:val="none"/>
              </w:rPr>
              <w:t xml:space="preserve">" </w:t>
            </w:r>
            <w:r>
              <w:rPr>
                <w:rFonts w:ascii="Times New Roman" w:hAnsi="Times New Roman" w:eastAsia="Times New Roman" w:cs="Times New Roman"/>
                <w:i w:val="0"/>
                <w:iCs w:val="0"/>
                <w:color w:val="000000" w:themeColor="text1"/>
                <w:sz w:val="24"/>
                <w:szCs w:val="24"/>
                <w:u w:val="none"/>
              </w:rPr>
              <w:t xml:space="preserve">Информация ФНС России от 22 октября 2022 года "</w:t>
            </w:r>
            <w:hyperlink r:id="rId17" w:tooltip="https://base.garant.ru/405536499/" w:history="1">
              <w:r>
                <w:rPr>
                  <w:rStyle w:val="949"/>
                  <w:rFonts w:ascii="Times New Roman" w:hAnsi="Times New Roman" w:eastAsia="Times New Roman" w:cs="Times New Roman"/>
                  <w:i w:val="0"/>
                  <w:iCs w:val="0"/>
                  <w:color w:val="000000" w:themeColor="text1"/>
                  <w:sz w:val="24"/>
                  <w:szCs w:val="24"/>
                  <w:u w:val="none"/>
                </w:rPr>
                <w:t xml:space="preserve">Приняты меры по поддержке мобилизованных физических лиц и представителей малого и среднего бизнеса</w:t>
              </w:r>
            </w:hyperlink>
            <w:r>
              <w:rPr>
                <w:rFonts w:ascii="Times New Roman" w:hAnsi="Times New Roman" w:eastAsia="Times New Roman" w:cs="Times New Roman"/>
                <w:i w:val="0"/>
                <w:iCs w:val="0"/>
                <w:color w:val="000000" w:themeColor="text1"/>
                <w:sz w:val="24"/>
                <w:szCs w:val="24"/>
                <w:u w:val="none"/>
              </w:rPr>
              <w:t xml:space="preserve">"</w:t>
            </w:r>
            <w:r>
              <w:rPr>
                <w:rFonts w:ascii="Times New Roman" w:hAnsi="Times New Roman" w:eastAsia="Times New Roman" w:cs="Times New Roman"/>
                <w:bCs w:val="0"/>
                <w:i w:val="0"/>
                <w:color w:val="000000" w:themeColor="text1"/>
                <w:sz w:val="24"/>
                <w:szCs w:val="24"/>
                <w:u w:val="none"/>
              </w:rPr>
              <w:t xml:space="preserve"> </w:t>
            </w:r>
            <w:r>
              <w:rPr>
                <w:rFonts w:ascii="Times New Roman" w:hAnsi="Times New Roman" w:eastAsia="Times New Roman" w:cs="Times New Roman"/>
                <w:i w:val="0"/>
                <w:iCs w:val="0"/>
                <w:color w:val="000000" w:themeColor="text1"/>
                <w:sz w:val="24"/>
                <w:szCs w:val="24"/>
                <w:u w:val="none"/>
              </w:rPr>
              <w:t xml:space="preserve">Информация ФНС России от 23 ноября 2022 года "</w:t>
            </w:r>
            <w:hyperlink r:id="rId18" w:tooltip="https://base.garant.ru/405765181/" w:history="1">
              <w:r>
                <w:rPr>
                  <w:rStyle w:val="949"/>
                  <w:rFonts w:ascii="Times New Roman" w:hAnsi="Times New Roman" w:eastAsia="Times New Roman" w:cs="Times New Roman"/>
                  <w:i w:val="0"/>
                  <w:iCs w:val="0"/>
                  <w:color w:val="000000" w:themeColor="text1"/>
                  <w:sz w:val="24"/>
                  <w:szCs w:val="24"/>
                  <w:u w:val="none"/>
                </w:rPr>
                <w:t xml:space="preserve">Безвозмездные выплаты мобилизованным и членам их семей освобождены от НДФЛ и страховых взносов</w:t>
              </w:r>
            </w:hyperlink>
            <w:r>
              <w:rPr>
                <w:rFonts w:ascii="Times New Roman" w:hAnsi="Times New Roman" w:eastAsia="Times New Roman" w:cs="Times New Roman"/>
                <w:i w:val="0"/>
                <w:iCs w:val="0"/>
                <w:color w:val="000000" w:themeColor="text1"/>
                <w:sz w:val="24"/>
                <w:szCs w:val="24"/>
                <w:u w:val="none"/>
              </w:rPr>
              <w:t xml:space="preserve">" </w:t>
            </w:r>
            <w:r>
              <w:rPr>
                <w:rFonts w:ascii="Times New Roman" w:hAnsi="Times New Roman" w:eastAsia="Times New Roman" w:cs="Times New Roman"/>
                <w:i w:val="0"/>
                <w:iCs w:val="0"/>
                <w:color w:val="000000" w:themeColor="text1"/>
                <w:sz w:val="24"/>
                <w:szCs w:val="24"/>
                <w:u w:val="none"/>
              </w:rPr>
              <w:t xml:space="preserve">Письмо ФНС России от 30 ноября 2023 г. № БС-4-11/15032"</w:t>
            </w:r>
            <w:hyperlink r:id="rId19" w:tooltip="https://base.garant.ru/408108761/" w:history="1">
              <w:r>
                <w:rPr>
                  <w:rStyle w:val="949"/>
                  <w:rFonts w:ascii="Times New Roman" w:hAnsi="Times New Roman" w:eastAsia="Times New Roman" w:cs="Times New Roman"/>
                  <w:i w:val="0"/>
                  <w:iCs w:val="0"/>
                  <w:color w:val="000000" w:themeColor="text1"/>
                  <w:sz w:val="24"/>
                  <w:szCs w:val="24"/>
                  <w:u w:val="none"/>
                </w:rPr>
                <w:t xml:space="preserve">О налоге на доходы физических лиц</w:t>
              </w:r>
            </w:hyperlink>
            <w:r>
              <w:rPr>
                <w:rFonts w:ascii="Times New Roman" w:hAnsi="Times New Roman" w:eastAsia="Times New Roman" w:cs="Times New Roman"/>
                <w:i w:val="0"/>
                <w:iCs w:val="0"/>
                <w:color w:val="000000" w:themeColor="text1"/>
                <w:sz w:val="24"/>
                <w:szCs w:val="24"/>
                <w:u w:val="none"/>
              </w:rPr>
              <w:t xml:space="preserve">"  </w:t>
            </w:r>
            <w:r>
              <w:rPr>
                <w:rFonts w:ascii="Times New Roman" w:hAnsi="Times New Roman" w:eastAsia="Times New Roman" w:cs="Times New Roman"/>
                <w:i w:val="0"/>
                <w:iCs w:val="0"/>
                <w:color w:val="000000" w:themeColor="text1"/>
                <w:sz w:val="24"/>
                <w:szCs w:val="24"/>
                <w:u w:val="none"/>
              </w:rPr>
              <w:t xml:space="preserve">Письмо ФНС России от 10 ноября 2022 г. № БС-4-21/15235"</w:t>
            </w:r>
            <w:hyperlink r:id="rId20" w:tooltip="https://base.garant.ru/405714583/" w:history="1">
              <w:r>
                <w:rPr>
                  <w:rStyle w:val="949"/>
                  <w:rFonts w:ascii="Times New Roman" w:hAnsi="Times New Roman" w:eastAsia="Times New Roman" w:cs="Times New Roman"/>
                  <w:i w:val="0"/>
                  <w:iCs w:val="0"/>
                  <w:color w:val="000000" w:themeColor="text1"/>
                  <w:sz w:val="24"/>
                  <w:szCs w:val="24"/>
                  <w:u w:val="none"/>
                </w:rPr>
                <w:t xml:space="preserve">О порядке предоставления гражданам, призванным в соответствии с Указом Президента Российской Федерации от 21.09.2022 № 647 на военную службу по мобилизации, налоговых льгот по налогам на имущество</w:t>
              </w:r>
            </w:hyperlink>
            <w:r>
              <w:rPr>
                <w:rFonts w:ascii="Times New Roman" w:hAnsi="Times New Roman" w:eastAsia="Times New Roman" w:cs="Times New Roman"/>
                <w:i w:val="0"/>
                <w:iCs w:val="0"/>
                <w:color w:val="000000" w:themeColor="text1"/>
                <w:sz w:val="24"/>
                <w:szCs w:val="24"/>
                <w:u w:val="none"/>
              </w:rPr>
              <w:t xml:space="preserve">"</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rPr>
              <w:t xml:space="preserve">Согласно </w:t>
            </w:r>
            <w:hyperlink r:id="rId21" w:tooltip="https://www.consultant.ru/document/cons_doc_LAW_28165/2573b723f294419039974f75da8e928dfbe027c6/?ysclid=ldl26um4uj800974454" w:history="1">
              <w:r>
                <w:rPr>
                  <w:rStyle w:val="949"/>
                  <w:rFonts w:ascii="Times New Roman" w:hAnsi="Times New Roman" w:eastAsia="Times New Roman" w:cs="Times New Roman"/>
                  <w:color w:val="000000" w:themeColor="text1"/>
                  <w:sz w:val="24"/>
                  <w:u w:val="none"/>
                </w:rPr>
                <w:t xml:space="preserve">407 статье Налогового кодекса Российской Федерации</w:t>
              </w:r>
            </w:hyperlink>
            <w:r>
              <w:rPr>
                <w:rFonts w:ascii="Times New Roman" w:hAnsi="Times New Roman" w:eastAsia="Times New Roman" w:cs="Times New Roman"/>
                <w:color w:val="000000" w:themeColor="text1"/>
                <w:sz w:val="24"/>
              </w:rPr>
              <w:t xml:space="preserve"> право на налоговую льготу имеют:</w:t>
            </w:r>
            <w:r>
              <w:rPr>
                <w:rFonts w:ascii="Times New Roman" w:hAnsi="Times New Roman" w:cs="Times New Roman"/>
                <w:color w:val="000000" w:themeColor="text1"/>
              </w:rPr>
              <w:t xml:space="preserve">    </w:t>
            </w:r>
            <w:r>
              <w:rPr>
                <w:rFonts w:ascii="Times New Roman" w:hAnsi="Times New Roman" w:eastAsia="Times New Roman" w:cs="Times New Roman"/>
                <w:color w:val="000000" w:themeColor="text1"/>
                <w:sz w:val="24"/>
              </w:rPr>
              <w:t xml:space="preserve">1.офицеры, прапорщики,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rPr>
              <w:t xml:space="preserve">2.</w:t>
            </w:r>
            <w:r>
              <w:rPr>
                <w:rFonts w:ascii="Times New Roman" w:hAnsi="Times New Roman" w:eastAsia="Times New Roman" w:cs="Times New Roman"/>
                <w:color w:val="000000" w:themeColor="text1"/>
                <w:sz w:val="24"/>
              </w:rPr>
              <w:t xml:space="preserve">офицеры, призванные на военную службу в соответствии с указом Президента Российской Федерации;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rPr>
              <w:t xml:space="preserve">3.</w:t>
            </w:r>
            <w:r>
              <w:rPr>
                <w:rFonts w:ascii="Times New Roman" w:hAnsi="Times New Roman" w:eastAsia="Times New Roman" w:cs="Times New Roman"/>
                <w:color w:val="000000" w:themeColor="text1"/>
                <w:sz w:val="24"/>
              </w:rPr>
              <w:t xml:space="preserve">сержанты, старшины, солдаты и матросы, проходящие военную службу по призыву, курсанты военных образовательных учреждений профессионального образования до заключения с ними контракта;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rPr>
              <w:t xml:space="preserve">4.</w:t>
            </w:r>
            <w:r>
              <w:rPr>
                <w:rFonts w:ascii="Times New Roman" w:hAnsi="Times New Roman" w:eastAsia="Times New Roman" w:cs="Times New Roman"/>
                <w:color w:val="000000" w:themeColor="text1"/>
                <w:sz w:val="24"/>
              </w:rPr>
              <w:t xml:space="preserve">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 предусмотре</w:t>
            </w:r>
            <w:r>
              <w:rPr>
                <w:rFonts w:ascii="Times New Roman" w:hAnsi="Times New Roman" w:eastAsia="Times New Roman" w:cs="Times New Roman"/>
                <w:color w:val="000000" w:themeColor="text1"/>
                <w:sz w:val="24"/>
              </w:rPr>
              <w:t xml:space="preserve">ны перечисленные  льготы.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pacing w:before="0" w:after="0"/>
              <w:ind w:left="0" w:right="0" w:firstLine="0"/>
              <w:jc w:val="lef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eastAsia="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rPr>
            </w:r>
            <w:r>
              <w:rPr>
                <w:rFonts w:ascii="Times New Roman" w:hAnsi="Times New Roman" w:eastAsia="Times New Roman" w:cs="Times New Roman"/>
                <w:b w:val="0"/>
                <w:bCs w:val="0"/>
                <w:color w:val="000000" w:themeColor="text1"/>
                <w:sz w:val="24"/>
                <w:highlight w:val="white"/>
              </w:rPr>
              <w:t xml:space="preserve">Для</w:t>
            </w:r>
            <w:r>
              <w:rPr>
                <w:rFonts w:ascii="Times New Roman" w:hAnsi="Times New Roman" w:eastAsia="Times New Roman" w:cs="Times New Roman"/>
                <w:b w:val="0"/>
                <w:bCs w:val="0"/>
                <w:color w:val="000000" w:themeColor="text1"/>
                <w:sz w:val="24"/>
                <w:highlight w:val="white"/>
              </w:rPr>
              <w:t xml:space="preserve"> предоставления</w:t>
            </w:r>
            <w:r>
              <w:rPr>
                <w:rFonts w:ascii="Times New Roman" w:hAnsi="Times New Roman" w:eastAsia="Times New Roman" w:cs="Times New Roman"/>
                <w:b w:val="0"/>
                <w:bCs w:val="0"/>
                <w:color w:val="000000" w:themeColor="text1"/>
                <w:sz w:val="24"/>
                <w:highlight w:val="white"/>
              </w:rPr>
              <w:t xml:space="preserve"> налоговой</w:t>
            </w:r>
            <w:r>
              <w:rPr>
                <w:rFonts w:ascii="Times New Roman" w:hAnsi="Times New Roman" w:eastAsia="Times New Roman" w:cs="Times New Roman"/>
                <w:b w:val="0"/>
                <w:bCs w:val="0"/>
                <w:color w:val="000000" w:themeColor="text1"/>
                <w:sz w:val="24"/>
                <w:highlight w:val="white"/>
              </w:rPr>
              <w:t xml:space="preserve"> льготы</w:t>
            </w:r>
            <w:r>
              <w:rPr>
                <w:rFonts w:ascii="Times New Roman" w:hAnsi="Times New Roman" w:eastAsia="Times New Roman" w:cs="Times New Roman"/>
                <w:b w:val="0"/>
                <w:bCs w:val="0"/>
                <w:color w:val="000000" w:themeColor="text1"/>
                <w:sz w:val="24"/>
                <w:highlight w:val="white"/>
              </w:rPr>
              <w:t xml:space="preserve"> военнослужащему</w:t>
            </w:r>
            <w:r>
              <w:rPr>
                <w:rFonts w:ascii="Times New Roman" w:hAnsi="Times New Roman" w:eastAsia="Times New Roman" w:cs="Times New Roman"/>
                <w:b w:val="0"/>
                <w:bCs w:val="0"/>
                <w:color w:val="000000" w:themeColor="text1"/>
                <w:sz w:val="24"/>
                <w:highlight w:val="white"/>
              </w:rPr>
              <w:t xml:space="preserve"> нужно</w:t>
            </w:r>
            <w:r>
              <w:rPr>
                <w:rFonts w:ascii="Times New Roman" w:hAnsi="Times New Roman" w:eastAsia="Times New Roman" w:cs="Times New Roman"/>
                <w:b w:val="0"/>
                <w:bCs w:val="0"/>
                <w:color w:val="000000" w:themeColor="text1"/>
                <w:sz w:val="24"/>
                <w:highlight w:val="white"/>
              </w:rPr>
              <w:t xml:space="preserve"> представить:</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eastAsia="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highlight w:val="none"/>
              </w:rPr>
              <w:t xml:space="preserve">1.</w:t>
            </w:r>
            <w:r>
              <w:rPr>
                <w:rFonts w:ascii="Times New Roman" w:hAnsi="Times New Roman" w:eastAsia="Times New Roman" w:cs="Times New Roman"/>
                <w:b w:val="0"/>
                <w:bCs w:val="0"/>
                <w:color w:val="000000" w:themeColor="text1"/>
                <w:sz w:val="24"/>
                <w:highlight w:val="white"/>
              </w:rPr>
              <w:t xml:space="preserve">заявление по форме КНД 1150063. Заявление можно подать в </w:t>
            </w:r>
            <w:r>
              <w:rPr>
                <w:rFonts w:ascii="Times New Roman" w:hAnsi="Times New Roman" w:eastAsia="Times New Roman" w:cs="Times New Roman"/>
                <w:b w:val="0"/>
                <w:bCs w:val="0"/>
                <w:color w:val="000000" w:themeColor="text1"/>
                <w:sz w:val="24"/>
                <w:highlight w:val="white"/>
              </w:rPr>
              <w:t xml:space="preserve">налоговый</w:t>
            </w:r>
            <w:r>
              <w:rPr>
                <w:rFonts w:ascii="Times New Roman" w:hAnsi="Times New Roman" w:eastAsia="Times New Roman" w:cs="Times New Roman"/>
                <w:b w:val="0"/>
                <w:bCs w:val="0"/>
                <w:color w:val="000000" w:themeColor="text1"/>
                <w:sz w:val="24"/>
                <w:highlight w:val="white"/>
              </w:rPr>
              <w:t xml:space="preserve"> орган, либо в МФЦ или через Личный кабинет налогоплательщика. </w:t>
            </w:r>
            <w:r>
              <w:rPr>
                <w:rFonts w:ascii="Times New Roman" w:hAnsi="Times New Roman" w:eastAsia="Times New Roman" w:cs="Times New Roman"/>
                <w:b w:val="0"/>
                <w:bCs w:val="0"/>
                <w:color w:val="000000" w:themeColor="text1"/>
                <w:sz w:val="24"/>
                <w:highlight w:val="white"/>
              </w:rPr>
              <w:t xml:space="preserve">Льгота</w:t>
            </w:r>
            <w:r>
              <w:rPr>
                <w:rFonts w:ascii="Times New Roman" w:hAnsi="Times New Roman" w:eastAsia="Times New Roman" w:cs="Times New Roman"/>
                <w:b w:val="0"/>
                <w:bCs w:val="0"/>
                <w:color w:val="000000" w:themeColor="text1"/>
                <w:sz w:val="24"/>
                <w:highlight w:val="white"/>
              </w:rPr>
              <w:t xml:space="preserve"> предоставляется только на основании подтверждающих </w:t>
            </w:r>
            <w:r>
              <w:rPr>
                <w:rFonts w:ascii="Times New Roman" w:hAnsi="Times New Roman" w:eastAsia="Times New Roman" w:cs="Times New Roman"/>
                <w:b w:val="0"/>
                <w:bCs w:val="0"/>
                <w:color w:val="000000" w:themeColor="text1"/>
                <w:sz w:val="24"/>
                <w:highlight w:val="white"/>
              </w:rPr>
              <w:t xml:space="preserve">документов</w:t>
            </w:r>
            <w:r>
              <w:rPr>
                <w:rFonts w:ascii="Times New Roman" w:hAnsi="Times New Roman" w:eastAsia="Times New Roman" w:cs="Times New Roman"/>
                <w:b w:val="0"/>
                <w:bCs w:val="0"/>
                <w:color w:val="000000" w:themeColor="text1"/>
                <w:sz w:val="24"/>
                <w:highlight w:val="white"/>
              </w:rPr>
              <w:t xml:space="preserve"> :</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highlight w:val="none"/>
              </w:rPr>
              <w:t xml:space="preserve">2.</w:t>
            </w:r>
            <w:r>
              <w:rPr>
                <w:rFonts w:ascii="Times New Roman" w:hAnsi="Times New Roman" w:eastAsia="Times New Roman" w:cs="Times New Roman"/>
                <w:b w:val="0"/>
                <w:bCs w:val="0"/>
                <w:color w:val="000000" w:themeColor="text1"/>
                <w:sz w:val="24"/>
                <w:highlight w:val="white"/>
              </w:rPr>
              <w:t xml:space="preserve">удостоверение воинской части или справка, выданная районным </w:t>
            </w:r>
            <w:r>
              <w:rPr>
                <w:rFonts w:ascii="Times New Roman" w:hAnsi="Times New Roman" w:eastAsia="Times New Roman" w:cs="Times New Roman"/>
                <w:b w:val="0"/>
                <w:bCs w:val="0"/>
                <w:color w:val="000000" w:themeColor="text1"/>
                <w:sz w:val="24"/>
                <w:highlight w:val="white"/>
              </w:rPr>
              <w:t xml:space="preserve">военным</w:t>
            </w:r>
            <w:r>
              <w:rPr>
                <w:rFonts w:ascii="Times New Roman" w:hAnsi="Times New Roman" w:eastAsia="Times New Roman" w:cs="Times New Roman"/>
                <w:b w:val="0"/>
                <w:bCs w:val="0"/>
                <w:color w:val="000000" w:themeColor="text1"/>
                <w:sz w:val="24"/>
                <w:highlight w:val="white"/>
              </w:rPr>
              <w:t xml:space="preserve"> комиссариатом, воинской частью, </w:t>
            </w:r>
            <w:r>
              <w:rPr>
                <w:rFonts w:ascii="Times New Roman" w:hAnsi="Times New Roman" w:eastAsia="Times New Roman" w:cs="Times New Roman"/>
                <w:b w:val="0"/>
                <w:bCs w:val="0"/>
                <w:color w:val="000000" w:themeColor="text1"/>
                <w:sz w:val="24"/>
                <w:highlight w:val="white"/>
              </w:rPr>
              <w:t xml:space="preserve">военным</w:t>
            </w:r>
            <w:r>
              <w:rPr>
                <w:rFonts w:ascii="Times New Roman" w:hAnsi="Times New Roman" w:eastAsia="Times New Roman" w:cs="Times New Roman"/>
                <w:b w:val="0"/>
                <w:bCs w:val="0"/>
                <w:color w:val="000000" w:themeColor="text1"/>
                <w:sz w:val="24"/>
                <w:highlight w:val="white"/>
              </w:rPr>
              <w:t xml:space="preserve"> образовательным учреждением профессионального образования и т.д.) с указанием периода прохождения </w:t>
            </w:r>
            <w:r>
              <w:rPr>
                <w:rFonts w:ascii="Times New Roman" w:hAnsi="Times New Roman" w:eastAsia="Times New Roman" w:cs="Times New Roman"/>
                <w:b w:val="0"/>
                <w:bCs w:val="0"/>
                <w:color w:val="000000" w:themeColor="text1"/>
                <w:sz w:val="24"/>
                <w:highlight w:val="white"/>
              </w:rPr>
              <w:t xml:space="preserve">военной</w:t>
            </w:r>
            <w:r>
              <w:rPr>
                <w:rFonts w:ascii="Times New Roman" w:hAnsi="Times New Roman" w:eastAsia="Times New Roman" w:cs="Times New Roman"/>
                <w:b w:val="0"/>
                <w:bCs w:val="0"/>
                <w:color w:val="000000" w:themeColor="text1"/>
                <w:sz w:val="24"/>
                <w:highlight w:val="white"/>
              </w:rPr>
              <w:t xml:space="preserve"> службы</w:t>
            </w:r>
            <w:r>
              <w:rPr>
                <w:rFonts w:ascii="Times New Roman" w:hAnsi="Times New Roman" w:eastAsia="Times New Roman" w:cs="Times New Roman"/>
                <w:b w:val="0"/>
                <w:bCs w:val="0"/>
                <w:color w:val="000000" w:themeColor="text1"/>
                <w:sz w:val="24"/>
              </w:rPr>
              <w:t xml:space="preserve">.</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ФНС России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jc w:val="left"/>
              <w:rPr>
                <w:rFonts w:ascii="Times New Roman" w:hAnsi="Times New Roman" w:cs="Times New Roman"/>
                <w:b/>
                <w:bCs/>
                <w:i w:val="0"/>
                <w:color w:val="000000" w:themeColor="text1"/>
                <w:sz w:val="24"/>
                <w:szCs w:val="24"/>
              </w:rPr>
            </w:pPr>
            <w:r>
              <w:rPr>
                <w:rFonts w:ascii="Times New Roman" w:hAnsi="Times New Roman" w:eastAsia="Times New Roman" w:cs="Times New Roman"/>
                <w:b/>
                <w:bCs/>
                <w:i w:val="0"/>
                <w:iCs w:val="0"/>
                <w:color w:val="000000" w:themeColor="text1"/>
                <w:sz w:val="24"/>
                <w:szCs w:val="24"/>
              </w:rPr>
              <w:t xml:space="preserve">Банковские льготы, Кредитные каникулы</w:t>
            </w:r>
            <w:r>
              <w:rPr>
                <w:rFonts w:ascii="Times New Roman" w:hAnsi="Times New Roman" w:cs="Times New Roman"/>
                <w:b/>
                <w:bCs/>
                <w:i w:val="0"/>
                <w:color w:val="000000" w:themeColor="text1"/>
                <w:sz w:val="24"/>
                <w:szCs w:val="24"/>
              </w:rPr>
            </w:r>
            <w:r>
              <w:rPr>
                <w:rFonts w:ascii="Times New Roman" w:hAnsi="Times New Roman" w:cs="Times New Roman"/>
                <w:b/>
                <w:bCs/>
                <w:i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jc w:val="left"/>
              <w:rPr>
                <w:rFonts w:ascii="Times New Roman" w:hAnsi="Times New Roman" w:cs="Times New Roman"/>
                <w:b w:val="0"/>
                <w:bCs w:val="0"/>
                <w:i w:val="0"/>
                <w:iCs w:val="0"/>
                <w:color w:val="000000" w:themeColor="text1"/>
                <w:sz w:val="24"/>
                <w:szCs w:val="24"/>
                <w:u w:val="none"/>
              </w:rPr>
            </w:pPr>
            <w:r>
              <w:rPr>
                <w:rFonts w:ascii="Times New Roman" w:hAnsi="Times New Roman" w:eastAsia="Times New Roman" w:cs="Times New Roman"/>
                <w:b w:val="0"/>
                <w:bCs w:val="0"/>
                <w:i w:val="0"/>
                <w:iCs w:val="0"/>
                <w:color w:val="000000" w:themeColor="text1"/>
                <w:sz w:val="24"/>
                <w:szCs w:val="24"/>
                <w:u w:val="none"/>
              </w:rPr>
            </w:r>
            <w:r>
              <w:rPr>
                <w:rFonts w:ascii="Times New Roman" w:hAnsi="Times New Roman" w:cs="Times New Roman"/>
                <w:b w:val="0"/>
                <w:bCs w:val="0"/>
                <w:i w:val="0"/>
                <w:iCs w:val="0"/>
                <w:color w:val="000000" w:themeColor="text1"/>
                <w:sz w:val="24"/>
                <w:szCs w:val="24"/>
                <w:u w:val="none"/>
              </w:rPr>
            </w:r>
            <w:r>
              <w:rPr>
                <w:rFonts w:ascii="Times New Roman" w:hAnsi="Times New Roman" w:cs="Times New Roman"/>
                <w:b w:val="0"/>
                <w:bCs w:val="0"/>
                <w:i w:val="0"/>
                <w:iCs w:val="0"/>
                <w:color w:val="000000" w:themeColor="text1"/>
                <w:sz w:val="24"/>
                <w:szCs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Федеральный закон от 7 октября 2022 г. № 377-ФЗ "</w:t>
            </w:r>
            <w:hyperlink r:id="rId22" w:tooltip="https://base.garant.ru/405396257/" w:history="1">
              <w:r>
                <w:rPr>
                  <w:rStyle w:val="949"/>
                  <w:rFonts w:ascii="Times New Roman" w:hAnsi="Times New Roman" w:eastAsia="Times New Roman" w:cs="Times New Roman"/>
                  <w:b w:val="0"/>
                  <w:bCs w:val="0"/>
                  <w:i w:val="0"/>
                  <w:iCs w:val="0"/>
                  <w:color w:val="000000" w:themeColor="text1"/>
                  <w:sz w:val="24"/>
                  <w:szCs w:val="24"/>
                  <w:u w:val="none"/>
                </w:rPr>
                <w:t xml:space="preserve">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w:t>
              </w:r>
              <w:r>
                <w:rPr>
                  <w:rStyle w:val="949"/>
                  <w:rFonts w:ascii="Times New Roman" w:hAnsi="Times New Roman" w:eastAsia="Times New Roman" w:cs="Times New Roman"/>
                  <w:b w:val="0"/>
                  <w:bCs w:val="0"/>
                  <w:i w:val="0"/>
                  <w:iCs w:val="0"/>
                  <w:color w:val="000000" w:themeColor="text1"/>
                  <w:sz w:val="24"/>
                  <w:szCs w:val="24"/>
                  <w:u w:val="none"/>
                </w:rPr>
                <w:t xml:space="preserve">емей и о внесении изменений в отдельные законодательные акты Российской Федерации</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Федеральный закон от 20 октября 2022 г. № 406-ФЗ "</w:t>
            </w:r>
            <w:hyperlink r:id="rId23" w:tooltip="https://base.garant.ru/405507255/" w:history="1">
              <w:r>
                <w:rPr>
                  <w:rStyle w:val="949"/>
                  <w:rFonts w:ascii="Times New Roman" w:hAnsi="Times New Roman" w:eastAsia="Times New Roman" w:cs="Times New Roman"/>
                  <w:b w:val="0"/>
                  <w:bCs w:val="0"/>
                  <w:i w:val="0"/>
                  <w:iCs w:val="0"/>
                  <w:color w:val="000000" w:themeColor="text1"/>
                  <w:sz w:val="24"/>
                  <w:szCs w:val="24"/>
                  <w:u w:val="none"/>
                </w:rPr>
                <w:t xml:space="preserve">О внесении изменений в отдельные законодательные акты Российской Федерации</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Постановление Правительства РФ от 16 апреля 2015 г. № 364 "</w:t>
            </w:r>
            <w:hyperlink r:id="rId24" w:tooltip="https://base.garant.ru/70980186/" w:history="1">
              <w:r>
                <w:rPr>
                  <w:rStyle w:val="949"/>
                  <w:rFonts w:ascii="Times New Roman" w:hAnsi="Times New Roman" w:eastAsia="Times New Roman" w:cs="Times New Roman"/>
                  <w:b w:val="0"/>
                  <w:bCs w:val="0"/>
                  <w:i w:val="0"/>
                  <w:iCs w:val="0"/>
                  <w:color w:val="000000" w:themeColor="text1"/>
                  <w:sz w:val="24"/>
                  <w:szCs w:val="24"/>
                  <w:u w:val="none"/>
                </w:rPr>
                <w:t xml:space="preserve">О предоставлении из федерального бюджета субсидий российским кредитным организациям на возмещение части затрат по кредитам, выданным в 2018 - 2026 годах физическим лицам на приобретение автомобилей</w:t>
              </w:r>
            </w:hyperlink>
            <w:r>
              <w:rPr>
                <w:rFonts w:ascii="Times New Roman" w:hAnsi="Times New Roman" w:eastAsia="Times New Roman" w:cs="Times New Roman"/>
                <w:b w:val="0"/>
                <w:bCs w:val="0"/>
                <w:i w:val="0"/>
                <w:iCs w:val="0"/>
                <w:color w:val="000000" w:themeColor="text1"/>
                <w:sz w:val="24"/>
                <w:szCs w:val="24"/>
              </w:rPr>
              <w:t xml:space="preserve">"  </w:t>
            </w:r>
            <w:r>
              <w:rPr>
                <w:rFonts w:ascii="Times New Roman" w:hAnsi="Times New Roman" w:eastAsia="Times New Roman" w:cs="Times New Roman"/>
                <w:b w:val="0"/>
                <w:bCs w:val="0"/>
                <w:i w:val="0"/>
                <w:iCs w:val="0"/>
                <w:color w:val="000000" w:themeColor="text1"/>
                <w:sz w:val="24"/>
                <w:szCs w:val="24"/>
              </w:rPr>
              <w:t xml:space="preserve">Постановление Правительства РФ от 19 декабря 2022 г. № 2345 "</w:t>
            </w:r>
            <w:hyperlink r:id="rId25" w:tooltip="https://base.garant.ru/405972085/" w:history="1">
              <w:r>
                <w:rPr>
                  <w:rStyle w:val="949"/>
                  <w:rFonts w:ascii="Times New Roman" w:hAnsi="Times New Roman" w:eastAsia="Times New Roman" w:cs="Times New Roman"/>
                  <w:b w:val="0"/>
                  <w:bCs w:val="0"/>
                  <w:i w:val="0"/>
                  <w:iCs w:val="0"/>
                  <w:color w:val="000000" w:themeColor="text1"/>
                  <w:sz w:val="24"/>
                  <w:szCs w:val="24"/>
                  <w:u w:val="none"/>
                </w:rPr>
                <w:t xml:space="preserve">О внесении изменений в Правила предоставления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2015 - 2017 годах физическим лицам на приобретени</w:t>
              </w:r>
              <w:r>
                <w:rPr>
                  <w:rStyle w:val="949"/>
                  <w:rFonts w:ascii="Times New Roman" w:hAnsi="Times New Roman" w:eastAsia="Times New Roman" w:cs="Times New Roman"/>
                  <w:b w:val="0"/>
                  <w:bCs w:val="0"/>
                  <w:i w:val="0"/>
                  <w:iCs w:val="0"/>
                  <w:color w:val="000000" w:themeColor="text1"/>
                  <w:sz w:val="24"/>
                  <w:szCs w:val="24"/>
                  <w:u w:val="none"/>
                </w:rPr>
                <w:t xml:space="preserve">е автомобилей, и возмещение части затрат по кредитам, выданным в 2018-2023 годах физическим лицам на приобретение автомобилей, и признании утратившими силу отдельных положений некоторых актов Правительства Российской Федерации</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Информационное письмо Банка России от 29 декабря 2023 г. № ИН-03-23/74 "</w:t>
            </w:r>
            <w:hyperlink r:id="rId26" w:tooltip="https://base.garant.ru/408318299/" w:history="1">
              <w:r>
                <w:rPr>
                  <w:rStyle w:val="949"/>
                  <w:rFonts w:ascii="Times New Roman" w:hAnsi="Times New Roman" w:eastAsia="Times New Roman" w:cs="Times New Roman"/>
                  <w:b w:val="0"/>
                  <w:bCs w:val="0"/>
                  <w:i w:val="0"/>
                  <w:iCs w:val="0"/>
                  <w:color w:val="000000" w:themeColor="text1"/>
                  <w:sz w:val="24"/>
                  <w:szCs w:val="24"/>
                  <w:u w:val="none"/>
                </w:rPr>
                <w:t xml:space="preserve">Об особенностях формирования резервов при кредитовании субъектов малого и среднего предпринимательства</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Информационное письмо Банка России от 29 декабря 2022 г. № ИН-03-12/149 "</w:t>
            </w:r>
            <w:hyperlink r:id="rId27" w:tooltip="https://base.garant.ru/406084497/" w:history="1">
              <w:r>
                <w:rPr>
                  <w:rStyle w:val="949"/>
                  <w:rFonts w:ascii="Times New Roman" w:hAnsi="Times New Roman" w:eastAsia="Times New Roman" w:cs="Times New Roman"/>
                  <w:b w:val="0"/>
                  <w:bCs w:val="0"/>
                  <w:i w:val="0"/>
                  <w:iCs w:val="0"/>
                  <w:color w:val="000000" w:themeColor="text1"/>
                  <w:sz w:val="24"/>
                  <w:szCs w:val="24"/>
                  <w:u w:val="none"/>
                </w:rPr>
                <w:t xml:space="preserve">Об особенностях реализации отдельных требований законодательства Российской Федерации</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i w:val="0"/>
                <w:iCs w:val="0"/>
                <w:color w:val="000000" w:themeColor="text1"/>
                <w:sz w:val="24"/>
                <w:szCs w:val="24"/>
                <w:u w:val="none"/>
              </w:rPr>
            </w:pPr>
            <w:r>
              <w:rPr>
                <w:rFonts w:ascii="Times New Roman" w:hAnsi="Times New Roman" w:eastAsia="Times New Roman" w:cs="Times New Roman"/>
                <w:b w:val="0"/>
                <w:bCs w:val="0"/>
                <w:i w:val="0"/>
                <w:iCs w:val="0"/>
                <w:color w:val="000000" w:themeColor="text1"/>
                <w:sz w:val="24"/>
                <w:szCs w:val="24"/>
                <w:u w:val="none"/>
              </w:rPr>
            </w:r>
            <w:r>
              <w:rPr>
                <w:rFonts w:ascii="Times New Roman" w:hAnsi="Times New Roman" w:cs="Times New Roman"/>
                <w:b w:val="0"/>
                <w:bCs w:val="0"/>
                <w:i w:val="0"/>
                <w:iCs w:val="0"/>
                <w:color w:val="000000" w:themeColor="text1"/>
                <w:sz w:val="24"/>
                <w:szCs w:val="24"/>
                <w:u w:val="none"/>
              </w:rPr>
            </w:r>
            <w:r>
              <w:rPr>
                <w:rFonts w:ascii="Times New Roman" w:hAnsi="Times New Roman" w:cs="Times New Roman"/>
                <w:b w:val="0"/>
                <w:bCs w:val="0"/>
                <w:i w:val="0"/>
                <w:iCs w:val="0"/>
                <w:color w:val="000000" w:themeColor="text1"/>
                <w:sz w:val="24"/>
                <w:szCs w:val="24"/>
                <w:u w:val="none"/>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1.Граждане призванные  на службу по мобилизации в ВС РФ</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2.Граждане направленные на прохождение службы в Росгвардию на должности, по которым предусмотрено присвоение специальных званий полиции, по мобилизации</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3.Граждане служащие в ВС РФ по контракту</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4.служащие в войсках Росгвардии,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РФ, органах федеральной службы безопасности, органах гос</w:t>
            </w:r>
            <w:r>
              <w:rPr>
                <w:rFonts w:ascii="Times New Roman" w:hAnsi="Times New Roman" w:eastAsia="Times New Roman" w:cs="Times New Roman"/>
                <w:b w:val="0"/>
                <w:bCs w:val="0"/>
                <w:color w:val="000000" w:themeColor="text1"/>
                <w:spacing w:val="-4"/>
                <w:sz w:val="24"/>
                <w:szCs w:val="24"/>
              </w:rPr>
              <w:t xml:space="preserve">ударственной охраны, органах военной прокуратуры, военных следственных органах Следственного комитета РФ, федеральном органе обеспечения мобилизационной подготовки органов государственной власти РФ</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5.Служащие в пограничных органах на территории РФ</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6.Граждане заключившие контракт о добровольном содействии в выполнении задач, возложенных на ВС РФ или Росгвардию</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7.Граждане являющиеся членом семьи лица, указанного выше, и обращаетесь за предоставлением льготного периода по своим договорам и кредитным картам:</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color w:val="000000" w:themeColor="text1"/>
                <w:szCs w:val="24"/>
              </w:rPr>
            </w:pPr>
            <w:r>
              <w:rPr>
                <w:rFonts w:ascii="Times New Roman" w:hAnsi="Times New Roman" w:eastAsia="Times New Roman" w:cs="Times New Roman"/>
                <w:b w:val="0"/>
                <w:bCs w:val="0"/>
                <w:color w:val="000000" w:themeColor="text1"/>
                <w:spacing w:val="-4"/>
                <w:sz w:val="24"/>
                <w:szCs w:val="24"/>
              </w:rPr>
              <w:t xml:space="preserve">(супруг или супруга, </w:t>
            </w:r>
            <w:r>
              <w:rPr>
                <w:rFonts w:ascii="Times New Roman" w:hAnsi="Times New Roman" w:eastAsia="Times New Roman" w:cs="Times New Roman"/>
                <w:b w:val="0"/>
                <w:bCs w:val="0"/>
                <w:color w:val="000000" w:themeColor="text1"/>
                <w:spacing w:val="-4"/>
                <w:sz w:val="24"/>
                <w:szCs w:val="24"/>
              </w:rPr>
              <w:t xml:space="preserve">несовершеннолетние, </w:t>
            </w:r>
            <w:r>
              <w:rPr>
                <w:rFonts w:ascii="Times New Roman" w:hAnsi="Times New Roman" w:eastAsia="Times New Roman" w:cs="Times New Roman"/>
                <w:b w:val="0"/>
                <w:bCs w:val="0"/>
                <w:color w:val="000000" w:themeColor="text1"/>
                <w:spacing w:val="-4"/>
                <w:sz w:val="24"/>
                <w:szCs w:val="24"/>
              </w:rPr>
              <w:t xml:space="preserve">дети старше 18 лет, если признаны инвалидами детства, </w:t>
            </w:r>
            <w:r>
              <w:rPr>
                <w:rFonts w:ascii="Times New Roman" w:hAnsi="Times New Roman" w:eastAsia="Times New Roman" w:cs="Times New Roman"/>
                <w:b w:val="0"/>
                <w:bCs w:val="0"/>
                <w:color w:val="000000" w:themeColor="text1"/>
                <w:spacing w:val="-4"/>
                <w:sz w:val="24"/>
                <w:szCs w:val="24"/>
              </w:rPr>
              <w:t xml:space="preserve">дети до 23 лет, если обучаются очно, </w:t>
            </w:r>
            <w:r>
              <w:rPr>
                <w:rFonts w:ascii="Times New Roman" w:hAnsi="Times New Roman" w:eastAsia="Times New Roman" w:cs="Times New Roman"/>
                <w:b w:val="0"/>
                <w:bCs w:val="0"/>
                <w:color w:val="000000" w:themeColor="text1"/>
                <w:spacing w:val="-4"/>
                <w:sz w:val="24"/>
                <w:szCs w:val="24"/>
              </w:rPr>
              <w:t xml:space="preserve">лица, находящиеся на иждивении военнослужащего)</w:t>
            </w:r>
            <w:r>
              <w:rPr>
                <w:rFonts w:ascii="Times New Roman" w:hAnsi="Times New Roman" w:cs="Times New Roman"/>
                <w:b w:val="0"/>
                <w:bCs w:val="0"/>
                <w:color w:val="000000" w:themeColor="text1"/>
                <w:szCs w:val="24"/>
              </w:rPr>
            </w:r>
            <w:r>
              <w:rPr>
                <w:rFonts w:ascii="Times New Roman" w:hAnsi="Times New Roman" w:cs="Times New Roman"/>
                <w:b w:val="0"/>
                <w:bCs w:val="0"/>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spacing w:before="0" w:after="300" w:line="240" w:lineRule="auto"/>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Для лиц, которые проходят срочную военную службу по призыву, понадобятся:</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1.приказ о призыве</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2.удостоверение военнослужащего</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Для лиц, призванных на военную службу по мобилизации в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1.справка войсковой части о прохождении военной службы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2.военный билет вместе с повесткой о прибытии в распределительный пункт/к месту прохождения службы/о направлении в войска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Для лиц, проходящих военную службу в ВС РФ по контракту (любой документ из списка):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1.справка войсковой части о прохождении военной службы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2.контракт о прохождении военной службы в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Для лиц, заключивших контракт о добровольном содействии в выполнении задач, возложенных на ВС РФ, понадобится любой документ из списка: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1.справка войсковой части о прохождении военной службы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2.контракт о добровольном содействии в выполнении задач, возложенных на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Родственникам военнослужащих, имеющих право на кредитные каникулы, понадобятся документы, подтверждающие статус члена семьи призванного на военную службу по мобилизации:</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1.свидетельство о заключении брака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2.свидетельство о рождении и справка об обучении в образовательном учреждении по очной форме обучения (для детей до 23 лет)</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3.справка об инвалидности ребенка/иждивенца (для лиц старше 18 лет, ставших инвалидами до 18 лет)</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4.свидетельство об усыновлении/удочерении</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5.акт органа опеки и попечительства о назначении попечителя</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6.иные документы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Любой документ, подтверждающий факт призыва по мобилизации, военной службы (в том числе по контракту), службы в соответствующих органах или добровольного содействия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1.военный билет вместе с повесткой о прибытии в распределительный пункт/к месту прохождения службы/о направлении в войска.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2.контракт о прохождении военной службы в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3.контракт о добровольном содействии в выполнении задач, возложенных на ВС РФ.</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4.документ, подтверждающий службу в вышеуказанных органах и выполнение специальных задач.</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5.справка войсковой части о прохождении военной службы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Документы могут быть предоставлены в оригинале, в виде выписки или копии, которая может быть заверена одним из следующих способов:</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1.нотариусом</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2.командиром (начальником) воинской части, соединения, учреждения и военно-учебного заведения, где вы проходите службу</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pacing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3.начальником госпиталя, санатория или другого военно-лечебного учреждения, его заместителем по медицинской части, а при их отсутствии старшим или дежурным врачом, если военнослужащий находится на лечении в таких учреждениях.</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Банк, в котором взят кредит военнослужащего</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jc w:val="left"/>
              <w:rPr>
                <w:rFonts w:ascii="Times New Roman" w:hAnsi="Times New Roman" w:cs="Times New Roman"/>
                <w:b/>
                <w:bCs/>
                <w:i w:val="0"/>
                <w:iCs w:val="0"/>
                <w:color w:val="000000" w:themeColor="text1"/>
                <w:sz w:val="24"/>
                <w:szCs w:val="24"/>
              </w:rPr>
            </w:pPr>
            <w:r>
              <w:rPr>
                <w:rFonts w:ascii="Times New Roman" w:hAnsi="Times New Roman" w:eastAsia="Times New Roman" w:cs="Times New Roman"/>
                <w:b/>
                <w:bCs/>
                <w:i w:val="0"/>
                <w:iCs w:val="0"/>
                <w:color w:val="000000" w:themeColor="text1"/>
                <w:sz w:val="24"/>
                <w:szCs w:val="24"/>
              </w:rPr>
            </w:r>
            <w:r>
              <w:rPr>
                <w:rFonts w:ascii="Times New Roman" w:hAnsi="Times New Roman" w:eastAsia="Times New Roman" w:cs="Times New Roman"/>
                <w:b/>
                <w:bCs/>
                <w:color w:val="000000" w:themeColor="text1"/>
                <w:sz w:val="24"/>
                <w:szCs w:val="24"/>
                <w:highlight w:val="white"/>
              </w:rPr>
              <w:t xml:space="preserve">Сохранение рабочего места</w:t>
            </w:r>
            <w:r>
              <w:rPr>
                <w:rFonts w:ascii="Times New Roman" w:hAnsi="Times New Roman" w:eastAsia="Times New Roman" w:cs="Times New Roman"/>
                <w:b/>
                <w:bCs/>
                <w:color w:val="000000" w:themeColor="text1"/>
                <w:sz w:val="24"/>
                <w:szCs w:val="24"/>
                <w:highlight w:val="none"/>
              </w:rPr>
              <w:t xml:space="preserve"> за военнослужащим</w:t>
            </w:r>
            <w:r>
              <w:rPr>
                <w:rFonts w:ascii="Times New Roman" w:hAnsi="Times New Roman" w:cs="Times New Roman"/>
                <w:b/>
                <w:bCs/>
                <w:i w:val="0"/>
                <w:iCs w:val="0"/>
                <w:color w:val="000000" w:themeColor="text1"/>
                <w:sz w:val="24"/>
                <w:szCs w:val="24"/>
              </w:rPr>
            </w:r>
            <w:r>
              <w:rPr>
                <w:rFonts w:ascii="Times New Roman" w:hAnsi="Times New Roman" w:cs="Times New Roman"/>
                <w:b/>
                <w:bCs/>
                <w:i w:val="0"/>
                <w:iCs w:val="0"/>
                <w:color w:val="000000" w:themeColor="text1"/>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i w:val="0"/>
                <w:iCs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r>
            <w:r>
              <w:rPr>
                <w:rFonts w:ascii="Times New Roman" w:hAnsi="Times New Roman" w:eastAsia="Times New Roman" w:cs="Times New Roman"/>
                <w:b w:val="0"/>
                <w:bCs w:val="0"/>
                <w:color w:val="000000"/>
                <w:sz w:val="24"/>
                <w:szCs w:val="24"/>
                <w:highlight w:val="white"/>
              </w:rPr>
              <w:t xml:space="preserve">ТК РФ Статья 351.7.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w:t>
            </w:r>
            <w:r>
              <w:rPr>
                <w:rFonts w:ascii="Times New Roman" w:hAnsi="Times New Roman" w:eastAsia="Times New Roman" w:cs="Times New Roman"/>
                <w:b w:val="0"/>
                <w:bCs w:val="0"/>
                <w:color w:val="000000"/>
                <w:sz w:val="24"/>
                <w:szCs w:val="24"/>
                <w:highlight w:val="white"/>
              </w:rPr>
              <w:t xml:space="preserve">ные Силы Российской Федерации или войска национальной гвардии Российской Федерации</w:t>
            </w:r>
            <w:r>
              <w:rPr>
                <w:rFonts w:ascii="Times New Roman" w:hAnsi="Times New Roman" w:eastAsia="Times New Roman" w:cs="Times New Roman"/>
                <w:color w:val="828282"/>
                <w:sz w:val="28"/>
                <w:highlight w:val="white"/>
              </w:rPr>
              <w:t xml:space="preserve"> </w:t>
            </w:r>
            <w:r>
              <w:rPr>
                <w:rFonts w:ascii="Times New Roman" w:hAnsi="Times New Roman" w:eastAsia="Times New Roman" w:cs="Times New Roman"/>
                <w:color w:val="000000" w:themeColor="text1"/>
                <w:sz w:val="28"/>
                <w:highlight w:val="white"/>
              </w:rPr>
              <w:t xml:space="preserve">(</w:t>
            </w:r>
            <w:r>
              <w:rPr>
                <w:rFonts w:ascii="Times New Roman" w:hAnsi="Times New Roman" w:eastAsia="Times New Roman" w:cs="Times New Roman"/>
                <w:color w:val="000000" w:themeColor="text1"/>
                <w:sz w:val="24"/>
                <w:szCs w:val="24"/>
                <w:highlight w:val="white"/>
              </w:rPr>
              <w:t xml:space="preserve">в </w:t>
            </w:r>
            <w:r>
              <w:rPr>
                <w:rFonts w:ascii="Times New Roman" w:hAnsi="Times New Roman" w:eastAsia="Times New Roman" w:cs="Times New Roman"/>
                <w:color w:val="000000" w:themeColor="text1"/>
                <w:sz w:val="24"/>
                <w:szCs w:val="24"/>
                <w:highlight w:val="white"/>
              </w:rPr>
              <w:t xml:space="preserve">ред. Федерального</w:t>
            </w:r>
            <w:r>
              <w:rPr>
                <w:rFonts w:ascii="Times New Roman" w:hAnsi="Times New Roman" w:eastAsia="Times New Roman" w:cs="Times New Roman"/>
                <w:color w:val="000000" w:themeColor="text1"/>
                <w:sz w:val="24"/>
                <w:szCs w:val="24"/>
                <w:highlight w:val="none"/>
              </w:rPr>
              <w:t xml:space="preserve"> </w:t>
            </w:r>
            <w:hyperlink r:id="rId28" w:tooltip="https://www.consultant.ru/document/cons_doc_LAW_465448/3d0cac60971a511280cbba229d9b6329c07731f7/#dst100015" w:history="1">
              <w:r>
                <w:rPr>
                  <w:rStyle w:val="949"/>
                  <w:rFonts w:ascii="Times New Roman" w:hAnsi="Times New Roman" w:eastAsia="Times New Roman" w:cs="Times New Roman"/>
                  <w:color w:val="000000" w:themeColor="text1"/>
                  <w:sz w:val="24"/>
                  <w:szCs w:val="24"/>
                  <w:highlight w:val="white"/>
                  <w:u w:val="none"/>
                </w:rPr>
                <w:t xml:space="preserve">закона</w:t>
              </w:r>
            </w:hyperlink>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от 25.12.2023 N 642-ФЗ)</w:t>
            </w: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i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right="0"/>
              <w:jc w:val="lef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pacing w:val="-4"/>
                <w:sz w:val="24"/>
                <w:szCs w:val="24"/>
              </w:rPr>
            </w:r>
            <w:r>
              <w:rPr>
                <w:rFonts w:ascii="Times New Roman" w:hAnsi="Times New Roman" w:eastAsia="Times New Roman" w:cs="Times New Roman"/>
                <w:b w:val="0"/>
                <w:bCs w:val="0"/>
                <w:color w:val="000000" w:themeColor="text1"/>
                <w:sz w:val="24"/>
                <w:szCs w:val="24"/>
                <w:highlight w:val="white"/>
              </w:rPr>
              <w:t xml:space="preserve">В период проведения специальной военной операции за военнослужащим </w:t>
            </w:r>
            <w:r>
              <w:rPr>
                <w:rFonts w:ascii="Times New Roman" w:hAnsi="Times New Roman" w:cs="Times New Roman"/>
                <w:b w:val="0"/>
                <w:bCs w:val="0"/>
                <w:color w:val="000000" w:themeColor="text1"/>
                <w:sz w:val="24"/>
                <w:szCs w:val="24"/>
                <w:highlight w:val="white"/>
              </w:rPr>
            </w:r>
            <w:r>
              <w:rPr>
                <w:rFonts w:ascii="Times New Roman" w:hAnsi="Times New Roman" w:cs="Times New Roman"/>
                <w:b w:val="0"/>
                <w:bCs w:val="0"/>
                <w:color w:val="000000" w:themeColor="text1"/>
                <w:sz w:val="24"/>
                <w:szCs w:val="24"/>
                <w:highlight w:val="white"/>
              </w:rPr>
            </w:r>
          </w:p>
          <w:p>
            <w:pPr>
              <w:pBdr>
                <w:top w:val="none" w:color="000000" w:sz="4" w:space="0"/>
                <w:left w:val="none" w:color="000000" w:sz="4" w:space="0"/>
                <w:bottom w:val="none" w:color="000000" w:sz="4" w:space="0"/>
                <w:right w:val="none" w:color="000000" w:sz="4" w:space="0"/>
              </w:pBdr>
              <w:spacing w:before="0" w:after="0" w:line="240" w:lineRule="auto"/>
              <w:ind w:right="0"/>
              <w:jc w:val="lef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t xml:space="preserve">сохраняется рабочее </w:t>
            </w:r>
            <w:r>
              <w:rPr>
                <w:rFonts w:ascii="Times New Roman" w:hAnsi="Times New Roman" w:cs="Times New Roman"/>
                <w:b w:val="0"/>
                <w:bCs w:val="0"/>
                <w:color w:val="000000" w:themeColor="text1"/>
                <w:sz w:val="24"/>
                <w:szCs w:val="24"/>
                <w:highlight w:val="white"/>
              </w:rPr>
            </w:r>
            <w:r>
              <w:rPr>
                <w:rFonts w:ascii="Times New Roman" w:hAnsi="Times New Roman" w:cs="Times New Roman"/>
                <w:b w:val="0"/>
                <w:bCs w:val="0"/>
                <w:color w:val="000000" w:themeColor="text1"/>
                <w:sz w:val="24"/>
                <w:szCs w:val="24"/>
                <w:highlight w:val="white"/>
              </w:rPr>
            </w:r>
          </w:p>
          <w:p>
            <w:pPr>
              <w:pBdr>
                <w:top w:val="none" w:color="000000" w:sz="4" w:space="0"/>
                <w:left w:val="none" w:color="000000" w:sz="4" w:space="0"/>
                <w:bottom w:val="none" w:color="000000" w:sz="4" w:space="0"/>
                <w:right w:val="none" w:color="000000" w:sz="4" w:space="0"/>
              </w:pBdr>
              <w:spacing w:before="0" w:after="0" w:line="240" w:lineRule="auto"/>
              <w:ind w:right="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highlight w:val="white"/>
              </w:rPr>
              <w:t xml:space="preserve">место на время прохождения военной службы по контракту</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none"/>
              </w:rPr>
              <w:t xml:space="preserve"> Воспользоваться данной мерой поддержки могут </w:t>
            </w:r>
            <w:r>
              <w:rPr>
                <w:rFonts w:ascii="Times New Roman" w:hAnsi="Times New Roman" w:eastAsia="Times New Roman" w:cs="Times New Roman"/>
                <w:b w:val="0"/>
                <w:bCs w:val="0"/>
                <w:color w:val="000000" w:themeColor="text1"/>
                <w:sz w:val="24"/>
                <w:szCs w:val="24"/>
              </w:rPr>
              <w:t xml:space="preserve">граждане, призванные на службу по мобилизации, и добровольцы.</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tc>
        <w:tc>
          <w:tcPr>
            <w:tcW w:w="3431" w:type="dxa"/>
            <w:vMerge w:val="restart"/>
            <w:noWrap w:val="false"/>
            <w:textDirection w:val="lrTb"/>
          </w:tcPr>
          <w:p>
            <w:pPr>
              <w:jc w:val="left"/>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highlight w:val="none"/>
              </w:rPr>
              <w:t xml:space="preserve">1.</w:t>
            </w:r>
            <w:r>
              <w:rPr>
                <w:rFonts w:ascii="Times New Roman" w:hAnsi="Times New Roman" w:eastAsia="Times New Roman" w:cs="Times New Roman"/>
                <w:color w:val="000000" w:themeColor="text1"/>
                <w:sz w:val="24"/>
                <w:szCs w:val="24"/>
                <w:highlight w:val="white"/>
              </w:rPr>
              <w:t xml:space="preserve">заключить контракт</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t xml:space="preserve">2.</w:t>
            </w:r>
            <w:r>
              <w:rPr>
                <w:rFonts w:ascii="Times New Roman" w:hAnsi="Times New Roman" w:eastAsia="Times New Roman" w:cs="Times New Roman"/>
                <w:color w:val="000000" w:themeColor="text1"/>
                <w:sz w:val="24"/>
                <w:szCs w:val="24"/>
                <w:highlight w:val="white"/>
              </w:rPr>
              <w:t xml:space="preserve">подать заявление в свободной форме на имя работодателя о приостановлении действия трудового договора в соответствии со статьей 351.7 Трудового кодекса РФ в связи с заключением контракта о прохождении военной службы.</w:t>
              <w:br/>
              <w:t xml:space="preserve">3.</w:t>
            </w:r>
            <w:r>
              <w:rPr>
                <w:rFonts w:ascii="Times New Roman" w:hAnsi="Times New Roman" w:eastAsia="Times New Roman" w:cs="Times New Roman"/>
                <w:color w:val="000000" w:themeColor="text1"/>
                <w:sz w:val="24"/>
                <w:szCs w:val="24"/>
                <w:highlight w:val="white"/>
              </w:rPr>
              <w:t xml:space="preserve">уведомление о заключении контракта. Такое уведомление предоставляет ведомство, с которым вы заключили соответствующий контракт (например, Минобороны России). Форма уведомления законодательством не установлена. Это может быть и выписк</w:t>
            </w:r>
            <w:r>
              <w:rPr>
                <w:rFonts w:ascii="Times New Roman" w:hAnsi="Times New Roman" w:eastAsia="Times New Roman" w:cs="Times New Roman"/>
                <w:color w:val="000000" w:themeColor="text1"/>
                <w:sz w:val="24"/>
                <w:szCs w:val="24"/>
                <w:highlight w:val="white"/>
              </w:rPr>
              <w:t xml:space="preserve">а из приказа о назначении вас на воинскую должность на основании контракта.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spacing w:line="240" w:lineRule="auto"/>
              <w:jc w:val="left"/>
              <w:rPr>
                <w:rFonts w:ascii="Times New Roman" w:hAnsi="Times New Roman" w:cs="Times New Roman"/>
                <w:b w:val="0"/>
                <w:bCs w:val="0"/>
                <w:i w:val="0"/>
                <w:iCs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Работодатель военнослужащего</w:t>
            </w: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iCs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jc w:val="left"/>
              <w:rPr>
                <w:rFonts w:ascii="Times New Roman" w:hAnsi="Times New Roman" w:cs="Times New Roman"/>
                <w:b/>
                <w:bCs/>
                <w:i w:val="0"/>
                <w:iCs w:val="0"/>
                <w:color w:val="000000" w:themeColor="text1"/>
                <w:sz w:val="24"/>
                <w:szCs w:val="24"/>
              </w:rPr>
            </w:pPr>
            <w:r>
              <w:rPr>
                <w:rFonts w:ascii="Times New Roman" w:hAnsi="Times New Roman" w:eastAsia="Times New Roman" w:cs="Times New Roman"/>
                <w:b/>
                <w:bCs/>
                <w:i w:val="0"/>
                <w:iCs w:val="0"/>
                <w:color w:val="000000" w:themeColor="text1"/>
                <w:sz w:val="24"/>
                <w:szCs w:val="24"/>
              </w:rPr>
            </w:r>
            <w:r>
              <w:rPr>
                <w:rFonts w:ascii="Times New Roman" w:hAnsi="Times New Roman" w:eastAsia="Times New Roman" w:cs="Times New Roman"/>
                <w:b/>
                <w:color w:val="000000" w:themeColor="text1"/>
                <w:sz w:val="24"/>
                <w:szCs w:val="24"/>
                <w:highlight w:val="white"/>
              </w:rPr>
              <w:t xml:space="preserve">Обучение детей в организациях высшего образования</w:t>
            </w:r>
            <w:r>
              <w:rPr>
                <w:rFonts w:ascii="Times New Roman" w:hAnsi="Times New Roman" w:cs="Times New Roman"/>
                <w:b/>
                <w:bCs/>
                <w:i w:val="0"/>
                <w:iCs w:val="0"/>
                <w:color w:val="000000" w:themeColor="text1"/>
                <w:sz w:val="24"/>
                <w:szCs w:val="24"/>
              </w:rPr>
            </w:r>
            <w:r>
              <w:rPr>
                <w:rFonts w:ascii="Times New Roman" w:hAnsi="Times New Roman" w:cs="Times New Roman"/>
                <w:b/>
                <w:bCs/>
                <w:i w:val="0"/>
                <w:iCs w:val="0"/>
                <w:color w:val="000000" w:themeColor="text1"/>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cs="Times New Roman"/>
                <w:b w:val="0"/>
                <w:bCs w:val="0"/>
                <w:i w:val="0"/>
                <w:iCs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r>
            <w:r>
              <w:rPr>
                <w:rFonts w:ascii="Times New Roman" w:hAnsi="Times New Roman" w:eastAsia="Times New Roman" w:cs="Times New Roman"/>
                <w:color w:val="000000" w:themeColor="text1"/>
                <w:sz w:val="24"/>
                <w:szCs w:val="24"/>
              </w:rPr>
              <w:t xml:space="preserve">Федеральный закон от 24.06.2023 N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r>
              <w:rPr>
                <w:rFonts w:ascii="Times New Roman" w:hAnsi="Times New Roman" w:eastAsia="Times New Roman" w:cs="Times New Roman"/>
                <w:b/>
                <w:color w:val="000000" w:themeColor="text1"/>
                <w:sz w:val="24"/>
                <w:szCs w:val="24"/>
              </w:rPr>
              <w:t xml:space="preserve"> з</w:t>
            </w:r>
            <w:r>
              <w:rPr>
                <w:rFonts w:ascii="Times New Roman" w:hAnsi="Times New Roman" w:eastAsia="Times New Roman" w:cs="Times New Roman"/>
                <w:color w:val="000000" w:themeColor="text1"/>
                <w:sz w:val="24"/>
                <w:szCs w:val="24"/>
              </w:rPr>
              <w:t xml:space="preserve">акрепляет право детей военнослужащих и детей граждан, пребывающих в добровольческих формированиях, на первоочередной прием в государственные и муниципальные общеобразовательные и дошкольные образовательные организации и летние оздоровительные лагеря.</w:t>
            </w: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i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afterAutospacing="0" w:line="240" w:lineRule="auto"/>
              <w:ind w:right="0"/>
              <w:jc w:val="left"/>
              <w:rPr>
                <w:rFonts w:ascii="Times New Roman" w:hAnsi="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pacing w:val="-4"/>
                <w:sz w:val="24"/>
                <w:szCs w:val="24"/>
              </w:rPr>
              <w:t xml:space="preserve">Воспользоваться данной мерой поддержки могут</w:t>
            </w:r>
            <w:r>
              <w:rPr>
                <w:rFonts w:ascii="Times New Roman" w:hAnsi="Times New Roman" w:eastAsia="Times New Roman" w:cs="Times New Roman"/>
                <w:b w:val="0"/>
                <w:bCs w:val="0"/>
                <w:color w:val="000000" w:themeColor="text1"/>
                <w:sz w:val="24"/>
                <w:szCs w:val="24"/>
                <w:highlight w:val="none"/>
              </w:rPr>
              <w:t xml:space="preserve"> д</w:t>
            </w:r>
            <w:r>
              <w:rPr>
                <w:rFonts w:ascii="Times New Roman" w:hAnsi="Times New Roman" w:eastAsia="Times New Roman" w:cs="Times New Roman"/>
                <w:b w:val="0"/>
                <w:bCs w:val="0"/>
                <w:color w:val="000000" w:themeColor="text1"/>
                <w:sz w:val="24"/>
                <w:szCs w:val="24"/>
                <w:highlight w:val="white"/>
              </w:rPr>
              <w:t xml:space="preserve">ети военнослужащих-участников специальной военной операции</w:t>
            </w:r>
            <w:r>
              <w:rPr>
                <w:rFonts w:ascii="Times New Roman" w:hAnsi="Times New Roman" w:eastAsia="Times New Roman" w:cs="Times New Roman"/>
                <w:b w:val="0"/>
                <w:bCs w:val="0"/>
                <w:color w:val="000000" w:themeColor="text1"/>
                <w:sz w:val="24"/>
                <w:szCs w:val="24"/>
                <w:highlight w:val="none"/>
              </w:rPr>
              <w:t xml:space="preserve">.</w:t>
            </w:r>
            <w:r>
              <w:rPr>
                <w:rFonts w:ascii="Times New Roman" w:hAnsi="Times New Roman" w:cs="Times New Roman"/>
                <w:b w:val="0"/>
                <w:bCs w:val="0"/>
                <w:color w:val="000000" w:themeColor="text1"/>
                <w:sz w:val="24"/>
                <w:szCs w:val="24"/>
                <w:highlight w:val="none"/>
              </w:rPr>
            </w:r>
            <w:r>
              <w:rPr>
                <w:rFonts w:ascii="Times New Roman" w:hAnsi="Times New Roman" w:cs="Times New Roman"/>
                <w:b w:val="0"/>
                <w:bCs w:val="0"/>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b w:val="0"/>
                <w:bCs w:val="0"/>
                <w:color w:val="000000" w:themeColor="text1"/>
                <w:sz w:val="24"/>
                <w:szCs w:val="24"/>
              </w:rPr>
              <w:t xml:space="preserve">Дети имеют право на первоочередное поступление в российские вузы</w:t>
            </w:r>
            <w:r>
              <w:rPr>
                <w:rFonts w:ascii="Times New Roman" w:hAnsi="Times New Roman" w:eastAsia="Times New Roman" w:cs="Times New Roman"/>
                <w:b w:val="0"/>
                <w:bCs w:val="0"/>
                <w:color w:val="000000" w:themeColor="text1"/>
                <w:sz w:val="24"/>
                <w:szCs w:val="24"/>
              </w:rPr>
              <w:t xml:space="preserve"> по отдельной квоте. </w:t>
            </w:r>
            <w:r>
              <w:rPr>
                <w:rFonts w:ascii="Times New Roman" w:hAnsi="Times New Roman" w:eastAsia="Times New Roman" w:cs="Times New Roman"/>
                <w:b w:val="0"/>
                <w:bCs w:val="0"/>
                <w:color w:val="000000" w:themeColor="text1"/>
                <w:sz w:val="24"/>
                <w:szCs w:val="24"/>
              </w:rPr>
              <w:t xml:space="preserve">Д</w:t>
            </w:r>
            <w:r>
              <w:rPr>
                <w:rFonts w:ascii="Times New Roman" w:hAnsi="Times New Roman" w:eastAsia="Times New Roman" w:cs="Times New Roman"/>
                <w:b w:val="0"/>
                <w:bCs w:val="0"/>
                <w:color w:val="000000" w:themeColor="text1"/>
                <w:sz w:val="24"/>
                <w:szCs w:val="24"/>
              </w:rPr>
              <w:t xml:space="preserve">ети раненых и погибших могут поступить в вуз без вступительных</w:t>
              <w:br/>
              <w:t xml:space="preserve">испытаний. </w:t>
            </w:r>
            <w:r>
              <w:rPr>
                <w:rFonts w:ascii="Times New Roman" w:hAnsi="Times New Roman" w:eastAsia="Times New Roman" w:cs="Times New Roman"/>
                <w:color w:val="000000" w:themeColor="text1"/>
                <w:sz w:val="24"/>
                <w:szCs w:val="24"/>
                <w:highlight w:val="white"/>
              </w:rPr>
              <w:t xml:space="preserve">Помимо льготного </w:t>
            </w:r>
            <w:r>
              <w:rPr>
                <w:rFonts w:ascii="Times New Roman" w:hAnsi="Times New Roman" w:eastAsia="Times New Roman" w:cs="Times New Roman"/>
                <w:color w:val="000000" w:themeColor="text1"/>
                <w:sz w:val="24"/>
                <w:szCs w:val="24"/>
                <w:highlight w:val="white"/>
              </w:rPr>
              <w:t xml:space="preserve">поступления в вузы, дети военнослужащих также имеют определенные преимущества и социальные гарантии, которые обеспечивают им более комфортные условия обучения. 1.Финансовая поддержка, </w:t>
            </w:r>
            <w:r>
              <w:rPr>
                <w:rFonts w:ascii="Times New Roman" w:hAnsi="Times New Roman" w:eastAsia="Times New Roman" w:cs="Times New Roman"/>
                <w:color w:val="000000" w:themeColor="text1"/>
                <w:sz w:val="24"/>
                <w:szCs w:val="24"/>
                <w:highlight w:val="white"/>
              </w:rPr>
              <w:t xml:space="preserve">в виде стипендии или материальной помощи. 2.Предоставление общежития, </w:t>
            </w:r>
            <w:r>
              <w:rPr>
                <w:rFonts w:ascii="Times New Roman" w:hAnsi="Times New Roman" w:eastAsia="Times New Roman" w:cs="Times New Roman"/>
                <w:color w:val="000000" w:themeColor="text1"/>
                <w:sz w:val="24"/>
                <w:szCs w:val="24"/>
                <w:highlight w:val="white"/>
              </w:rPr>
              <w:t xml:space="preserve">дети военнослужащих имеют приоритетное право на получение места в общежитии.</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pBdr>
                <w:top w:val="none" w:color="000000" w:sz="4" w:space="0"/>
                <w:left w:val="none" w:color="000000" w:sz="4" w:space="0"/>
                <w:bottom w:val="none" w:color="000000" w:sz="4" w:space="0"/>
                <w:right w:val="none" w:color="000000" w:sz="4" w:space="0"/>
              </w:pBdr>
              <w:shd w:val="clear" w:color="ffffff" w:fill="ffffff"/>
              <w:spacing w:before="0" w:after="0" w:afterAutospacing="0"/>
              <w:ind w:left="0" w:right="0" w:firstLine="0"/>
              <w:jc w:val="left"/>
              <w:rPr>
                <w:rFonts w:ascii="Times New Roman" w:hAnsi="Times New Roman" w:cs="Times New Roman"/>
                <w:b w:val="0"/>
                <w:bCs w:val="0"/>
                <w:color w:val="000000" w:themeColor="text1"/>
                <w:sz w:val="24"/>
                <w:szCs w:val="24"/>
                <w:highlight w:val="none"/>
              </w:rPr>
            </w:pP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Медицинское обслуживание. </w:t>
            </w:r>
            <w:r>
              <w:rPr>
                <w:rFonts w:ascii="Times New Roman" w:hAnsi="Times New Roman" w:eastAsia="Times New Roman" w:cs="Times New Roman"/>
                <w:color w:val="000000" w:themeColor="text1"/>
                <w:sz w:val="24"/>
                <w:szCs w:val="24"/>
                <w:highlight w:val="white"/>
              </w:rPr>
              <w:t xml:space="preserve">бесплатное или льготное обслуживание в военных медицинских учреждениях. 4.Психологическая поддержка. </w:t>
            </w:r>
            <w:r>
              <w:rPr>
                <w:rFonts w:ascii="Times New Roman" w:hAnsi="Times New Roman" w:eastAsia="Times New Roman" w:cs="Times New Roman"/>
                <w:color w:val="000000" w:themeColor="text1"/>
                <w:sz w:val="24"/>
                <w:szCs w:val="24"/>
                <w:highlight w:val="white"/>
              </w:rPr>
              <w:t xml:space="preserve">5.Правовая защита, </w:t>
            </w:r>
            <w:r>
              <w:rPr>
                <w:rFonts w:ascii="Times New Roman" w:hAnsi="Times New Roman" w:eastAsia="Times New Roman" w:cs="Times New Roman"/>
                <w:color w:val="000000" w:themeColor="text1"/>
                <w:sz w:val="24"/>
                <w:szCs w:val="24"/>
                <w:highlight w:val="white"/>
              </w:rPr>
              <w:t xml:space="preserve">дети военнослужащих могут рассчитывать на правовую поддержку и консультации со стороны специалистов в учебном заведении или юридических служб. </w:t>
            </w:r>
            <w:r>
              <w:rPr>
                <w:rFonts w:ascii="Times New Roman" w:hAnsi="Times New Roman" w:cs="Times New Roman"/>
                <w:b w:val="0"/>
                <w:bCs w:val="0"/>
                <w:color w:val="000000" w:themeColor="text1"/>
                <w:sz w:val="24"/>
                <w:szCs w:val="24"/>
                <w:highlight w:val="none"/>
              </w:rPr>
            </w:r>
            <w:r>
              <w:rPr>
                <w:rFonts w:ascii="Times New Roman" w:hAnsi="Times New Roman" w:cs="Times New Roman"/>
                <w:b w:val="0"/>
                <w:bCs w:val="0"/>
                <w:color w:val="000000" w:themeColor="text1"/>
                <w:sz w:val="24"/>
                <w:szCs w:val="24"/>
                <w:highlight w:val="none"/>
              </w:rPr>
            </w:r>
          </w:p>
        </w:tc>
        <w:tc>
          <w:tcPr>
            <w:tcW w:w="3431" w:type="dxa"/>
            <w:vMerge w:val="restart"/>
            <w:noWrap w:val="false"/>
            <w:textDirection w:val="lrTb"/>
          </w:tcPr>
          <w:p>
            <w:pPr>
              <w:jc w:val="lef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highlight w:val="white"/>
              </w:rPr>
              <w:t xml:space="preserve">Для того чтобы воспользоваться льготами при поступлении в вузы, дети военнослужащих должны предоставить определенные документы, подтверждающие их право на льготы.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left="0" w:firstLine="0"/>
              <w:jc w:val="lef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1.</w:t>
            </w:r>
            <w:r>
              <w:rPr>
                <w:rFonts w:ascii="Times New Roman" w:hAnsi="Times New Roman" w:eastAsia="Times New Roman" w:cs="Times New Roman"/>
                <w:color w:val="000000" w:themeColor="text1"/>
                <w:sz w:val="24"/>
                <w:szCs w:val="24"/>
                <w:highlight w:val="white"/>
              </w:rPr>
              <w:t xml:space="preserve">Свидетельство о рождении и документ, подтверждающий родство с военнослужащим. Это может быть свидетельство о рождении и копия военного билета или иной документ, удостоверяющий статус родителя.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left="0" w:firstLine="0"/>
              <w:jc w:val="lef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2.</w:t>
            </w:r>
            <w:r>
              <w:rPr>
                <w:rFonts w:ascii="Times New Roman" w:hAnsi="Times New Roman" w:eastAsia="Times New Roman" w:cs="Times New Roman"/>
                <w:color w:val="000000" w:themeColor="text1"/>
                <w:sz w:val="24"/>
                <w:szCs w:val="24"/>
                <w:highlight w:val="white"/>
              </w:rPr>
              <w:t xml:space="preserve">Документы, подтверждающие участие родителя в боевых</w:t>
            </w:r>
            <w:r>
              <w:rPr>
                <w:rFonts w:ascii="Times New Roman" w:hAnsi="Times New Roman" w:eastAsia="Times New Roman" w:cs="Times New Roman"/>
                <w:color w:val="000000" w:themeColor="text1"/>
                <w:sz w:val="24"/>
                <w:szCs w:val="24"/>
                <w:highlight w:val="white"/>
              </w:rPr>
              <w:t xml:space="preserve"> действиях или специальных операциях. Это могут быть соответствующие приказы, распоряжения или удостоверения, выданные военными органами.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left="0" w:firstLine="0"/>
              <w:jc w:val="left"/>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3.</w:t>
            </w:r>
            <w:r>
              <w:rPr>
                <w:rFonts w:ascii="Times New Roman" w:hAnsi="Times New Roman" w:eastAsia="Times New Roman" w:cs="Times New Roman"/>
                <w:color w:val="000000" w:themeColor="text1"/>
                <w:sz w:val="24"/>
                <w:szCs w:val="24"/>
                <w:highlight w:val="white"/>
              </w:rPr>
              <w:t xml:space="preserve">Медицинские документы, подтверждающие гибель, увечье или заболевание военнослужащего в ходе исполнения им служебных об</w:t>
            </w:r>
            <w:r>
              <w:rPr>
                <w:rFonts w:ascii="Times New Roman" w:hAnsi="Times New Roman" w:eastAsia="Times New Roman" w:cs="Times New Roman"/>
                <w:color w:val="000000" w:themeColor="text1"/>
                <w:sz w:val="24"/>
                <w:szCs w:val="24"/>
                <w:highlight w:val="white"/>
              </w:rPr>
              <w:t xml:space="preserve">язанностей.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0" w:firstLine="0"/>
              <w:jc w:val="lef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4.</w:t>
            </w:r>
            <w:r>
              <w:rPr>
                <w:rFonts w:ascii="Times New Roman" w:hAnsi="Times New Roman" w:eastAsia="Times New Roman" w:cs="Times New Roman"/>
                <w:color w:val="000000" w:themeColor="text1"/>
                <w:sz w:val="24"/>
                <w:szCs w:val="24"/>
                <w:highlight w:val="white"/>
              </w:rPr>
              <w:t xml:space="preserve">В случае гибели военнослужащего, необходимо предоставить свидетельство о смерти, а также соответствующие медицинские заключения или документы об обследовании.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left="0" w:firstLine="0"/>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t xml:space="preserve">5.</w:t>
            </w:r>
            <w:r>
              <w:rPr>
                <w:rFonts w:ascii="Times New Roman" w:hAnsi="Times New Roman" w:eastAsia="Times New Roman" w:cs="Times New Roman"/>
                <w:color w:val="000000" w:themeColor="text1"/>
                <w:sz w:val="24"/>
                <w:szCs w:val="24"/>
                <w:highlight w:val="white"/>
              </w:rPr>
              <w:t xml:space="preserve">Другие документы, требуемые учебным заведением. В некоторых случаях могут потребовать</w:t>
            </w:r>
            <w:r>
              <w:rPr>
                <w:rFonts w:ascii="Times New Roman" w:hAnsi="Times New Roman" w:eastAsia="Times New Roman" w:cs="Times New Roman"/>
                <w:color w:val="000000" w:themeColor="text1"/>
                <w:sz w:val="24"/>
                <w:szCs w:val="24"/>
                <w:highlight w:val="white"/>
              </w:rPr>
              <w:t xml:space="preserve">ся дополнительные документы, подтверждающие статус и права поступающего.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spacing w:line="240" w:lineRule="auto"/>
              <w:jc w:val="left"/>
              <w:rPr>
                <w:rFonts w:ascii="Times New Roman" w:hAnsi="Times New Roman" w:cs="Times New Roman"/>
                <w:b w:val="0"/>
                <w:bCs w:val="0"/>
                <w:i w:val="0"/>
                <w:iCs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Вуз в который поступает ребенок военнослужащего.</w:t>
            </w: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iCs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ind w:left="0" w:right="0" w:firstLine="0"/>
              <w:jc w:val="left"/>
              <w:rPr>
                <w:b/>
                <w:bCs/>
                <w:sz w:val="24"/>
                <w:szCs w:val="24"/>
              </w:rPr>
            </w:pPr>
            <w:r>
              <w:rPr>
                <w:rFonts w:ascii="Times New Roman" w:hAnsi="Times New Roman" w:eastAsia="Times New Roman" w:cs="Times New Roman"/>
                <w:b/>
                <w:bCs/>
                <w:color w:val="142438"/>
                <w:sz w:val="24"/>
                <w:szCs w:val="24"/>
              </w:rPr>
              <w:t xml:space="preserve">Бесплатное лечение</w:t>
            </w:r>
            <w:r>
              <w:rPr>
                <w:b/>
                <w:bCs/>
                <w:sz w:val="24"/>
                <w:szCs w:val="24"/>
              </w:rPr>
            </w:r>
            <w:r>
              <w:rPr>
                <w:b/>
                <w:bCs/>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jc w:val="left"/>
              <w:rPr>
                <w:rFonts w:ascii="Times New Roman" w:hAnsi="Times New Roman" w:eastAsia="Times New Roman" w:cs="Times New Roman"/>
                <w:b/>
                <w:bCs/>
                <w:i w:val="0"/>
                <w:iCs w:val="0"/>
                <w:color w:val="000000" w:themeColor="text1"/>
                <w:sz w:val="24"/>
                <w:szCs w:val="24"/>
              </w:rPr>
            </w:pPr>
            <w:r>
              <w:rPr>
                <w:rFonts w:ascii="Times New Roman" w:hAnsi="Times New Roman" w:eastAsia="Times New Roman" w:cs="Times New Roman"/>
                <w:b/>
                <w:bCs/>
                <w:i w:val="0"/>
                <w:iCs w:val="0"/>
                <w:color w:val="000000" w:themeColor="text1"/>
                <w:sz w:val="24"/>
                <w:szCs w:val="24"/>
              </w:rPr>
            </w:r>
            <w:r>
              <w:rPr>
                <w:rFonts w:ascii="Times New Roman" w:hAnsi="Times New Roman" w:eastAsia="Times New Roman" w:cs="Times New Roman"/>
                <w:b/>
                <w:bCs/>
                <w:i w:val="0"/>
                <w:iCs w:val="0"/>
                <w:color w:val="000000" w:themeColor="text1"/>
                <w:sz w:val="24"/>
                <w:szCs w:val="24"/>
              </w:rPr>
            </w:r>
            <w:r>
              <w:rPr>
                <w:rFonts w:ascii="Times New Roman" w:hAnsi="Times New Roman" w:eastAsia="Times New Roman" w:cs="Times New Roman"/>
                <w:b/>
                <w:bCs/>
                <w:i w:val="0"/>
                <w:iCs w:val="0"/>
                <w:color w:val="000000" w:themeColor="text1"/>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300" w:lineRule="atLeast"/>
              <w:ind w:left="0" w:right="0" w:firstLine="0"/>
              <w:jc w:val="left"/>
            </w:pPr>
            <w:r>
              <w:rPr>
                <w:rFonts w:ascii="Times New Roman" w:hAnsi="Times New Roman" w:eastAsia="Times New Roman" w:cs="Times New Roman"/>
                <w:b w:val="0"/>
                <w:bCs w:val="0"/>
                <w:color w:val="000000" w:themeColor="text1"/>
                <w:sz w:val="24"/>
                <w:szCs w:val="24"/>
              </w:rPr>
              <w:t xml:space="preserve">Приказ Министра обороны РФ от 28 августа 2023 г. № 553 “Об установлении Особенностей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w:t>
            </w:r>
            <w:r>
              <w:rPr>
                <w:rFonts w:ascii="Times New Roman" w:hAnsi="Times New Roman" w:eastAsia="Times New Roman" w:cs="Times New Roman"/>
                <w:b w:val="0"/>
                <w:bCs w:val="0"/>
                <w:color w:val="000000" w:themeColor="text1"/>
                <w:sz w:val="24"/>
                <w:szCs w:val="24"/>
              </w:rPr>
              <w:t xml:space="preserve">ской Федерации, в том числе порядка их освобождения от исполнения обязанностей военной службы в связи с заболеванием и иными причинами”</w:t>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after="0" w:afterAutospacing="0"/>
              <w:ind w:left="0" w:right="120" w:firstLine="0"/>
              <w:jc w:val="left"/>
              <w:rPr>
                <w:color w:val="000000" w:themeColor="text1"/>
                <w:sz w:val="24"/>
                <w:szCs w:val="24"/>
                <w:highlight w:val="none"/>
              </w:rPr>
            </w:pPr>
            <w:r>
              <w:rPr>
                <w:sz w:val="24"/>
              </w:rPr>
              <w:t xml:space="preserve">Военнослужащие могут бесплатно обследоваться, лечиться, проходить реабилитацию и ежегодную диспансеризацию. Также им положено бесплатное изготовление и ремонт зубных протезов (кроме изделий из дорогостоящих металлов). </w:t>
            </w:r>
            <w:r>
              <w:rPr>
                <w:rFonts w:ascii="Times New Roman" w:hAnsi="Times New Roman" w:eastAsia="Times New Roman" w:cs="Times New Roman"/>
                <w:b w:val="0"/>
                <w:bCs w:val="0"/>
                <w:color w:val="000000" w:themeColor="text1"/>
                <w:sz w:val="24"/>
                <w:szCs w:val="24"/>
              </w:rPr>
              <w:t xml:space="preserve">Положено:военнослужащим Вооруженных Сил Российской Федерации и гражданам, призванным на военные сборы.</w:t>
            </w:r>
            <w:r>
              <w:rPr>
                <w:color w:val="000000" w:themeColor="text1"/>
                <w:sz w:val="24"/>
                <w:szCs w:val="24"/>
                <w:highlight w:val="none"/>
              </w:rPr>
            </w:r>
            <w:r>
              <w:rPr>
                <w:color w:val="000000" w:themeColor="text1"/>
                <w:sz w:val="24"/>
                <w:szCs w:val="24"/>
                <w:highlight w:val="none"/>
              </w:rPr>
            </w:r>
          </w:p>
          <w:p>
            <w:pPr>
              <w:pBdr>
                <w:top w:val="none" w:color="000000" w:sz="4" w:space="0"/>
                <w:left w:val="none" w:color="000000" w:sz="4" w:space="0"/>
                <w:bottom w:val="none" w:color="000000" w:sz="4" w:space="0"/>
                <w:right w:val="none" w:color="000000" w:sz="4" w:space="0"/>
              </w:pBdr>
              <w:spacing w:after="0" w:afterAutospacing="0"/>
              <w:ind w:left="0" w:right="120" w:firstLine="0"/>
              <w:jc w:val="left"/>
              <w:rPr>
                <w:color w:val="000000" w:themeColor="text1"/>
                <w:sz w:val="24"/>
                <w:szCs w:val="24"/>
              </w:rPr>
            </w:pPr>
            <w:r>
              <w:rPr>
                <w:color w:val="000000" w:themeColor="text1"/>
                <w:sz w:val="24"/>
                <w:highlight w:val="none"/>
              </w:rPr>
            </w:r>
            <w:r>
              <w:rPr>
                <w:color w:val="000000" w:themeColor="text1"/>
                <w:sz w:val="24"/>
                <w:szCs w:val="24"/>
              </w:rPr>
            </w:r>
            <w:r>
              <w:rPr>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line="240" w:lineRule="auto"/>
              <w:ind w:left="0" w:right="0" w:firstLine="0"/>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white"/>
              </w:rPr>
              <w:t xml:space="preserve">Чтобы военнослужащему была оказана медицинская помощь в военно-медицинской организации в стационарных условиях, необходимо представить следующие документы:</w:t>
              <w:br/>
              <w:t xml:space="preserve">1.направление на госпитализацию, заверенного печатью воинской части;</w:t>
              <w:br/>
              <w:t xml:space="preserve">2.документ, удостоверяющий личн</w:t>
            </w:r>
            <w:r>
              <w:rPr>
                <w:rFonts w:ascii="Times New Roman" w:hAnsi="Times New Roman" w:eastAsia="Times New Roman" w:cs="Times New Roman"/>
                <w:color w:val="000000" w:themeColor="text1"/>
                <w:sz w:val="24"/>
                <w:szCs w:val="24"/>
                <w:highlight w:val="white"/>
              </w:rPr>
              <w:t xml:space="preserve">ость (удостоверение личности военнослужащего Российской Федерации, служебное удостоверение, военный билет, паспорт).</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70" w:lineRule="atLeast"/>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Воинская часть, в которой проходят военную.  службу. Поликлиника  образовательной организации.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ind w:left="0" w:right="0" w:firstLine="0"/>
              <w:jc w:val="left"/>
              <w:rPr>
                <w:rFonts w:ascii="Times New Roman" w:hAnsi="Times New Roman" w:cs="Times New Roman"/>
                <w:b/>
                <w:bCs/>
                <w:color w:val="142438"/>
                <w:sz w:val="24"/>
                <w:szCs w:val="24"/>
              </w:rPr>
            </w:pPr>
            <w:r>
              <w:rPr>
                <w:rFonts w:ascii="Times New Roman" w:hAnsi="Times New Roman" w:eastAsia="Times New Roman" w:cs="Times New Roman"/>
                <w:b/>
                <w:bCs/>
                <w:color w:val="10002b"/>
                <w:sz w:val="24"/>
                <w:szCs w:val="24"/>
              </w:rPr>
              <w:t xml:space="preserve">Обучение гражданской профессии в государственном учебном заведении заочно или по очно-заочной форме.</w:t>
            </w:r>
            <w:r>
              <w:rPr>
                <w:rFonts w:ascii="Times New Roman" w:hAnsi="Times New Roman" w:cs="Times New Roman"/>
                <w:b/>
                <w:bCs/>
                <w:color w:val="142438"/>
                <w:sz w:val="24"/>
                <w:szCs w:val="24"/>
              </w:rPr>
            </w:r>
            <w:r>
              <w:rPr>
                <w:rFonts w:ascii="Times New Roman" w:hAnsi="Times New Roman" w:cs="Times New Roman"/>
                <w:b/>
                <w:bCs/>
                <w:color w:val="142438"/>
                <w:sz w:val="24"/>
                <w:szCs w:val="24"/>
              </w:rPr>
            </w:r>
          </w:p>
          <w:p>
            <w:pPr>
              <w:pBdr>
                <w:top w:val="none" w:color="000000" w:sz="4" w:space="0"/>
                <w:left w:val="none" w:color="000000" w:sz="4" w:space="0"/>
                <w:bottom w:val="none" w:color="000000" w:sz="4" w:space="0"/>
                <w:right w:val="none" w:color="000000" w:sz="4" w:space="0"/>
              </w:pBdr>
              <w:spacing w:before="0" w:after="0"/>
              <w:ind w:left="0" w:right="0" w:firstLine="0"/>
              <w:jc w:val="left"/>
              <w:rPr>
                <w:rFonts w:ascii="Times New Roman" w:hAnsi="Times New Roman" w:eastAsia="Times New Roman" w:cs="Times New Roman"/>
                <w:b/>
                <w:bCs/>
                <w:color w:val="142438"/>
                <w:sz w:val="24"/>
                <w:szCs w:val="24"/>
              </w:rPr>
            </w:pPr>
            <w:r>
              <w:rPr>
                <w:rFonts w:ascii="Times New Roman" w:hAnsi="Times New Roman" w:eastAsia="Times New Roman" w:cs="Times New Roman"/>
                <w:b/>
                <w:bCs/>
                <w:color w:val="142438"/>
                <w:sz w:val="24"/>
                <w:szCs w:val="24"/>
              </w:rPr>
            </w:r>
            <w:r>
              <w:rPr>
                <w:rFonts w:ascii="Times New Roman" w:hAnsi="Times New Roman" w:eastAsia="Times New Roman" w:cs="Times New Roman"/>
                <w:b/>
                <w:bCs/>
                <w:color w:val="142438"/>
                <w:sz w:val="24"/>
                <w:szCs w:val="24"/>
              </w:rPr>
            </w:r>
            <w:r>
              <w:rPr>
                <w:rFonts w:ascii="Times New Roman" w:hAnsi="Times New Roman" w:eastAsia="Times New Roman" w:cs="Times New Roman"/>
                <w:b/>
                <w:bCs/>
                <w:color w:val="142438"/>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90" w:after="90"/>
              <w:ind w:left="0" w:right="675" w:firstLine="0"/>
              <w:jc w:val="left"/>
              <w:rPr>
                <w:rFonts w:ascii="Times New Roman" w:hAnsi="Times New Roman" w:cs="Times New Roman"/>
                <w:bCs w:val="0"/>
                <w:i w:val="0"/>
                <w:color w:val="000000" w:themeColor="text1"/>
                <w:sz w:val="24"/>
                <w:szCs w:val="24"/>
                <w:u w:val="none"/>
              </w:rPr>
            </w:pPr>
            <w:r>
              <w:rPr>
                <w:rFonts w:ascii="Times New Roman" w:hAnsi="Times New Roman" w:eastAsia="Times New Roman" w:cs="Times New Roman"/>
                <w:color w:val="000000" w:themeColor="text1"/>
                <w:sz w:val="24"/>
                <w:szCs w:val="24"/>
                <w:highlight w:val="none"/>
              </w:rPr>
              <w:t xml:space="preserve">В редакции постановлений </w:t>
            </w:r>
            <w:r>
              <w:rPr>
                <w:rFonts w:ascii="Times New Roman" w:hAnsi="Times New Roman" w:eastAsia="Times New Roman" w:cs="Times New Roman"/>
                <w:i w:val="0"/>
                <w:iCs w:val="0"/>
                <w:color w:val="000000" w:themeColor="text1"/>
                <w:sz w:val="24"/>
                <w:szCs w:val="24"/>
                <w:highlight w:val="none"/>
                <w:u w:val="none"/>
              </w:rPr>
              <w:t xml:space="preserve">Правительства Российской Федерации </w:t>
            </w:r>
            <w:hyperlink r:id="rId29" w:tooltip="http://pravo.gov.ru/proxy/ips/?docbody=&amp;prevDoc=102361148&amp;backlink=1&amp;&amp;nd=102420299" w:history="1">
              <w:r>
                <w:rPr>
                  <w:rStyle w:val="949"/>
                  <w:rFonts w:ascii="Times New Roman" w:hAnsi="Times New Roman" w:eastAsia="Times New Roman" w:cs="Times New Roman"/>
                  <w:i w:val="0"/>
                  <w:iCs w:val="0"/>
                  <w:color w:val="000000" w:themeColor="text1"/>
                  <w:sz w:val="24"/>
                  <w:szCs w:val="24"/>
                  <w:highlight w:val="none"/>
                  <w:u w:val="none"/>
                </w:rPr>
                <w:t xml:space="preserve">от 29.12.2016 № 1540</w:t>
              </w:r>
            </w:hyperlink>
            <w:r>
              <w:rPr>
                <w:rFonts w:ascii="Times New Roman" w:hAnsi="Times New Roman" w:eastAsia="Times New Roman" w:cs="Times New Roman"/>
                <w:i w:val="0"/>
                <w:iCs w:val="0"/>
                <w:color w:val="000000" w:themeColor="text1"/>
                <w:sz w:val="24"/>
                <w:szCs w:val="24"/>
                <w:highlight w:val="none"/>
                <w:u w:val="none"/>
              </w:rPr>
              <w:t xml:space="preserve">, </w:t>
            </w:r>
            <w:hyperlink r:id="rId30" w:tooltip="http://pravo.gov.ru/proxy/ips/?docbody=&amp;prevDoc=102361148&amp;backlink=1&amp;&amp;nd=102487990" w:history="1">
              <w:r>
                <w:rPr>
                  <w:rStyle w:val="949"/>
                  <w:rFonts w:ascii="Times New Roman" w:hAnsi="Times New Roman" w:eastAsia="Times New Roman" w:cs="Times New Roman"/>
                  <w:i w:val="0"/>
                  <w:iCs w:val="0"/>
                  <w:color w:val="000000" w:themeColor="text1"/>
                  <w:sz w:val="24"/>
                  <w:szCs w:val="24"/>
                  <w:highlight w:val="none"/>
                  <w:u w:val="none"/>
                </w:rPr>
                <w:t xml:space="preserve">от 29.11.2018 № 1439</w:t>
              </w:r>
            </w:hyperlink>
            <w:r>
              <w:rPr>
                <w:rFonts w:ascii="Times New Roman" w:hAnsi="Times New Roman" w:eastAsia="Times New Roman" w:cs="Times New Roman"/>
                <w:i w:val="0"/>
                <w:iCs w:val="0"/>
                <w:color w:val="000000" w:themeColor="text1"/>
                <w:sz w:val="24"/>
                <w:szCs w:val="24"/>
                <w:highlight w:val="none"/>
                <w:u w:val="none"/>
              </w:rPr>
              <w:t xml:space="preserve">)</w:t>
            </w:r>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ФЗ "Об образовании в Российской Федерации" (Собрание законодательства Российской Федерации, 2012, N 53 (ч. I), ст. 7598) (далее - Федеральный закон N 273-ФЗ).</w:t>
            </w:r>
            <w:r>
              <w:rPr>
                <w:rFonts w:ascii="Times New Roman" w:hAnsi="Times New Roman" w:eastAsia="Times New Roman" w:cs="Times New Roman"/>
                <w:color w:val="000000" w:themeColor="text1"/>
                <w:sz w:val="24"/>
                <w:szCs w:val="24"/>
                <w:highlight w:val="white"/>
              </w:rPr>
              <w:t xml:space="preserve">3, ст. 2930).</w:t>
            </w:r>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none"/>
              </w:rPr>
            </w:r>
            <w:hyperlink r:id="rId31" w:tooltip="https://base.garant.ru/70291362/ef67419dbaa01e4d228acc1d3cf42314/#block_108883" w:history="1">
              <w:r>
                <w:rPr>
                  <w:rStyle w:val="949"/>
                  <w:rFonts w:ascii="Times New Roman" w:hAnsi="Times New Roman" w:eastAsia="Times New Roman" w:cs="Times New Roman"/>
                  <w:color w:val="000000" w:themeColor="text1"/>
                  <w:sz w:val="24"/>
                  <w:szCs w:val="24"/>
                  <w:highlight w:val="white"/>
                  <w:u w:val="none"/>
                </w:rPr>
                <w:t xml:space="preserve">Часть 10 статьи 76</w:t>
              </w:r>
            </w:hyperlink>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Федерального закона N 273-ФЗ.</w:t>
            </w:r>
            <w:r>
              <w:rPr>
                <w:rFonts w:ascii="Times New Roman" w:hAnsi="Times New Roman" w:cs="Times New Roman"/>
                <w:bCs w:val="0"/>
                <w:i w:val="0"/>
                <w:color w:val="000000" w:themeColor="text1"/>
                <w:sz w:val="24"/>
                <w:szCs w:val="24"/>
                <w:u w:val="none"/>
              </w:rPr>
            </w:r>
            <w:r>
              <w:rPr>
                <w:rFonts w:ascii="Times New Roman" w:hAnsi="Times New Roman" w:cs="Times New Roman"/>
                <w:bCs w:val="0"/>
                <w:i w:val="0"/>
                <w:color w:val="000000" w:themeColor="text1"/>
                <w:sz w:val="24"/>
                <w:szCs w:val="24"/>
                <w:u w:val="none"/>
              </w:rPr>
            </w:r>
          </w:p>
          <w:p>
            <w:pPr>
              <w:pBdr>
                <w:top w:val="none" w:color="000000" w:sz="4" w:space="0"/>
                <w:left w:val="none" w:color="000000" w:sz="4" w:space="0"/>
                <w:bottom w:val="none" w:color="000000" w:sz="4" w:space="0"/>
                <w:right w:val="none" w:color="000000" w:sz="4" w:space="0"/>
              </w:pBdr>
              <w:shd w:val="clear" w:color="ffffff" w:fill="ffffff"/>
              <w:spacing w:before="0" w:after="255" w:line="300" w:lineRule="atLeast"/>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Кому положено обучение: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 увольняемым с военной службы по достижении ими предельного возраста пребывания на военной службе: </w:t>
            </w:r>
            <w:r>
              <w:rPr>
                <w:rFonts w:ascii="Times New Roman" w:hAnsi="Times New Roman" w:eastAsia="Times New Roman" w:cs="Times New Roman"/>
                <w:color w:val="000000" w:themeColor="text1"/>
                <w:sz w:val="24"/>
                <w:szCs w:val="24"/>
              </w:rPr>
              <w:t xml:space="preserve">не изъявившие желания продолжать военную службу - не ранее чем за двенадцать месяцев и не позднее чем за шесть месяцев до наступления предельного возраста пребывания на военной службе или истечения срока контракта.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2. увольняемые с военной службы по истечении срока военной службы - не ранее чем за двенадцать месяцев и не позднее чем за шесть месяцев до истечения срока контракта о прохождении военной службы с учетом сроков, обеспечивающих их направление на профессиона</w:t>
            </w:r>
            <w:r>
              <w:rPr>
                <w:rFonts w:ascii="Times New Roman" w:hAnsi="Times New Roman" w:eastAsia="Times New Roman" w:cs="Times New Roman"/>
                <w:color w:val="000000" w:themeColor="text1"/>
                <w:sz w:val="24"/>
                <w:szCs w:val="24"/>
              </w:rPr>
              <w:t xml:space="preserve">льную переподготовку во время прохождения военной службы; </w:t>
            </w:r>
            <w:r>
              <w:rPr>
                <w:rFonts w:ascii="Times New Roman" w:hAnsi="Times New Roman" w:eastAsia="Times New Roman" w:cs="Times New Roman"/>
                <w:color w:val="000000" w:themeColor="text1"/>
                <w:sz w:val="24"/>
                <w:szCs w:val="24"/>
              </w:rPr>
              <w:t xml:space="preserve">3. увольняемые с военной службы по состоянию здоровья в связи с признанием их военно-врачебной комиссией: </w:t>
            </w:r>
            <w:r>
              <w:rPr>
                <w:rFonts w:ascii="Times New Roman" w:hAnsi="Times New Roman" w:eastAsia="Times New Roman" w:cs="Times New Roman"/>
                <w:color w:val="000000" w:themeColor="text1"/>
                <w:sz w:val="24"/>
                <w:szCs w:val="24"/>
              </w:rPr>
              <w:t xml:space="preserve">негодными к военной службе - не позднее десяти рабочих дней с даты ознакомления с заключением военно-врачебной комиссии.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pacing w:before="0" w:after="0" w:afterAutospacing="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4.увольняемые с военной службы в связи с организационно-штатными мероприятиями - не позднее десяти рабочих дней с даты ознакомления с решением соответствующего должностного лица Министерства обороны Российской Федерации об увольнении с военной службы в св</w:t>
            </w:r>
            <w:r>
              <w:rPr>
                <w:rFonts w:ascii="Times New Roman" w:hAnsi="Times New Roman" w:eastAsia="Times New Roman" w:cs="Times New Roman"/>
                <w:color w:val="000000" w:themeColor="text1"/>
                <w:sz w:val="24"/>
                <w:szCs w:val="24"/>
              </w:rPr>
              <w:t xml:space="preserve">язи организационно-штатными мероприятиями.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line="240" w:lineRule="auto"/>
              <w:ind w:left="0" w:right="0" w:firstLine="0"/>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t xml:space="preserve">Чт</w:t>
            </w:r>
            <w:r>
              <w:rPr>
                <w:rFonts w:ascii="Times New Roman" w:hAnsi="Times New Roman" w:eastAsia="Times New Roman" w:cs="Times New Roman"/>
                <w:color w:val="000000" w:themeColor="text1"/>
                <w:sz w:val="24"/>
                <w:szCs w:val="24"/>
                <w:highlight w:val="none"/>
              </w:rPr>
              <w:t xml:space="preserve">обы получить новую специальность, военнослужащему нужно:  1.Написать рапорт на имя своего командира, в нем указать все данные (имеющееся образовани</w:t>
            </w:r>
            <w:r>
              <w:rPr>
                <w:rFonts w:ascii="Times New Roman" w:hAnsi="Times New Roman" w:eastAsia="Times New Roman" w:cs="Times New Roman"/>
                <w:color w:val="000000" w:themeColor="text1"/>
                <w:sz w:val="24"/>
                <w:szCs w:val="24"/>
                <w:highlight w:val="none"/>
              </w:rPr>
              <w:t xml:space="preserve">е, текущую должность, звание, общую продолжительность службы в армии и пр.).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pacing w:before="0" w:line="240" w:lineRule="auto"/>
              <w:ind w:left="0" w:right="0" w:firstLine="0"/>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t xml:space="preserve">2.Приложить копию удостоверения офицера (при наличии), указать телефоны. 3.Все эти документы передать в отдел кадров части </w:t>
            </w:r>
            <w:r>
              <w:rPr>
                <w:rFonts w:ascii="Times New Roman" w:hAnsi="Times New Roman" w:eastAsia="Times New Roman" w:cs="Times New Roman"/>
                <w:color w:val="000000" w:themeColor="text1"/>
                <w:sz w:val="24"/>
                <w:szCs w:val="24"/>
                <w:highlight w:val="none"/>
              </w:rPr>
              <w:t xml:space="preserve">лично либо через своего командира. 4.Дождаться резолюции начал</w:t>
            </w:r>
            <w:r>
              <w:rPr>
                <w:rFonts w:ascii="Times New Roman" w:hAnsi="Times New Roman" w:eastAsia="Times New Roman" w:cs="Times New Roman"/>
                <w:color w:val="000000" w:themeColor="text1"/>
                <w:sz w:val="24"/>
                <w:szCs w:val="24"/>
                <w:highlight w:val="none"/>
              </w:rPr>
              <w:t xml:space="preserve">ьства по этому рапорту и внесения военнослужащего в списки. В вуз отправляется пакет документов. Выполняется зачисление на обучение.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pacing w:before="0" w:line="240" w:lineRule="auto"/>
              <w:ind w:left="0" w:right="0" w:firstLine="0"/>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t xml:space="preserve">Список документов, которые нужно предоставить учебному заведению для переподготовки военнослужащих: перечень зачисляемых в вуз; копии их рапортов; резолюции начальника на рапорты; копии офицерских удостоверений (если есть); копии дипломов, уже имеющихся у </w:t>
            </w:r>
            <w:r>
              <w:rPr>
                <w:rFonts w:ascii="Times New Roman" w:hAnsi="Times New Roman" w:eastAsia="Times New Roman" w:cs="Times New Roman"/>
                <w:color w:val="000000" w:themeColor="text1"/>
                <w:sz w:val="24"/>
                <w:szCs w:val="24"/>
                <w:highlight w:val="none"/>
              </w:rPr>
              <w:t xml:space="preserve">военных. После пересылки этих документов будет назначена конкретная форма обучения относительно каждого поступающего. Вступительные экзамены отсутствуют. </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70" w:lineRule="atLeast"/>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ВУЗ</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highlight w:val="none"/>
              </w:rPr>
            </w:pPr>
            <w:r>
              <w:rPr>
                <w:b/>
                <w:bCs/>
                <w:sz w:val="24"/>
                <w:szCs w:val="24"/>
                <w:highlight w:val="none"/>
              </w:rPr>
            </w:r>
            <w:r>
              <w:rPr>
                <w:rFonts w:ascii="Times New Roman" w:hAnsi="Times New Roman" w:eastAsia="Times New Roman" w:cs="Times New Roman"/>
                <w:b/>
                <w:color w:val="222222"/>
                <w:sz w:val="24"/>
                <w:highlight w:val="white"/>
              </w:rPr>
              <w:t xml:space="preserve">Ежемесячная денежная </w:t>
            </w:r>
            <w:r>
              <w:rPr>
                <w:rFonts w:ascii="Times New Roman" w:hAnsi="Times New Roman" w:eastAsia="Times New Roman" w:cs="Times New Roman"/>
                <w:b/>
                <w:color w:val="222222"/>
                <w:sz w:val="24"/>
                <w:highlight w:val="none"/>
              </w:rPr>
              <w:t xml:space="preserve">выплата</w:t>
            </w:r>
            <w:r>
              <w:rPr>
                <w:rFonts w:ascii="Times New Roman" w:hAnsi="Times New Roman" w:eastAsia="Times New Roman" w:cs="Times New Roman"/>
                <w:b/>
                <w:color w:val="222222"/>
                <w:sz w:val="24"/>
                <w:highlight w:val="none"/>
              </w:rPr>
              <w:t xml:space="preserve"> ЕДВ (с 01.02.2025г. около 4.582,04)</w:t>
            </w:r>
            <w:r>
              <w:rPr>
                <w:b/>
                <w:bCs/>
                <w:sz w:val="24"/>
                <w:szCs w:val="24"/>
                <w:highlight w:val="none"/>
              </w:rPr>
            </w:r>
            <w:r>
              <w:rPr>
                <w:b/>
                <w:bCs/>
                <w:sz w:val="24"/>
                <w:szCs w:val="24"/>
                <w:highlight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Федеральный закон от 07.11.2011 № 306-ФЗ </w:t>
            </w:r>
            <w:r>
              <w:rPr>
                <w:rFonts w:ascii="Times New Roman" w:hAnsi="Times New Roman" w:eastAsia="Times New Roman" w:cs="Times New Roman"/>
                <w:b w:val="0"/>
                <w:bCs w:val="0"/>
                <w:color w:val="000000" w:themeColor="text1"/>
                <w:sz w:val="24"/>
              </w:rPr>
              <w:t xml:space="preserve">«О денежном довольствии военнослужащих и предоставлении им отдельных выплат» </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jc w:val="left"/>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Ежемесячная денежная выплата назначается органами социального фонда по месту жительства военнослужащим, проходившим военную службу по призыву, гражданам, призванным на военные сборы, и членам их семей, пенсионное обеспечение которых осуществл</w:t>
            </w:r>
            <w:r>
              <w:rPr>
                <w:rFonts w:ascii="Times New Roman" w:hAnsi="Times New Roman" w:eastAsia="Times New Roman" w:cs="Times New Roman"/>
                <w:color w:val="000000" w:themeColor="text1"/>
                <w:sz w:val="24"/>
                <w:szCs w:val="24"/>
              </w:rPr>
              <w:t xml:space="preserve">яется Пенсионным фондом Российской Федерации.</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Военнослужащим, проходившим военную службу по контракту, и членам их семей органы социального фонда субъектов Российской Федерации назначают ежемесячную денежную компенсацию, в случае получения ими пенсии только в Пенсионном фонде Россий</w:t>
            </w:r>
            <w:r>
              <w:rPr>
                <w:rFonts w:ascii="Times New Roman" w:hAnsi="Times New Roman" w:eastAsia="Times New Roman" w:cs="Times New Roman"/>
                <w:color w:val="000000" w:themeColor="text1"/>
                <w:sz w:val="24"/>
                <w:szCs w:val="24"/>
              </w:rPr>
              <w:t xml:space="preserve">ской Федерации (например, пенсии по случаю потери кормильца или пенсии по инвалидности для детей-инвалидов, не имеющих права на получение пенсии по двум основаниям).</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При этом граждане должны документально подтвердить, что выплата ежемесячной денежной компенсации не производится им пенсионными органами Министерства обороны Российской Федерации, Министерства внутренних дел Российской Федерации или Федеральной службы безо</w:t>
            </w:r>
            <w:r>
              <w:rPr>
                <w:rFonts w:ascii="Times New Roman" w:hAnsi="Times New Roman" w:eastAsia="Times New Roman" w:cs="Times New Roman"/>
                <w:color w:val="000000" w:themeColor="text1"/>
                <w:sz w:val="24"/>
                <w:szCs w:val="24"/>
              </w:rPr>
              <w:t xml:space="preserve">пасности Российской Федерации.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after="0" w:afterAutospacing="0"/>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Если льготу оформляет участник СВО, ему понадобятся основные документы: </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after="0" w:afterAutospacing="0"/>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1.</w:t>
            </w:r>
            <w:r>
              <w:rPr>
                <w:rFonts w:ascii="Times New Roman" w:hAnsi="Times New Roman" w:eastAsia="Times New Roman" w:cs="Times New Roman"/>
                <w:b w:val="0"/>
                <w:bCs w:val="0"/>
                <w:color w:val="000000" w:themeColor="text1"/>
                <w:sz w:val="24"/>
                <w:szCs w:val="24"/>
              </w:rPr>
              <w:t xml:space="preserve">удостоверение ветерана боевых действий. В удостоверении указываются назначенные льготы (проставляются соответствующие пункты из нормы закона). Оно бессрочное и действительно на территории все</w:t>
            </w:r>
            <w:r>
              <w:rPr>
                <w:rFonts w:ascii="Times New Roman" w:hAnsi="Times New Roman" w:eastAsia="Times New Roman" w:cs="Times New Roman"/>
                <w:b w:val="0"/>
                <w:bCs w:val="0"/>
                <w:color w:val="000000" w:themeColor="text1"/>
                <w:sz w:val="24"/>
                <w:szCs w:val="24"/>
              </w:rPr>
              <w:t xml:space="preserve">й РФ; </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2.заявление об установлении ЕДВ </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3.паспорт или иной документ, удостоверяющий личность в соответствии с законодательством РФ. Для иностранных граждан и лиц без гражданства, постоянно проживающих на территории Российской Федерации, - в</w:t>
            </w:r>
            <w:r>
              <w:rPr>
                <w:rFonts w:ascii="Times New Roman" w:hAnsi="Times New Roman" w:eastAsia="Times New Roman" w:cs="Times New Roman"/>
                <w:color w:val="000000" w:themeColor="text1"/>
                <w:sz w:val="24"/>
                <w:szCs w:val="24"/>
              </w:rPr>
              <w:t xml:space="preserve">ид на жительство, выданный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4.Документы, подтверждающие право на получение ЕДВ (удостоверение, выданное компетентными органами, справку медико-социальной экспертизы об установлении инвалидности и т. д.).</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При необходимости прилагаются документы, удостоверяющие личность и полномочия законного представителя (усыновителя, опекуна, попечителя), подтверждающие родственные отношения, нахождение нетрудоспособного лица на иждивении и т. п.</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Срок назначения ЕДВ: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в течении 10 календарных дней со дня приема заявления со всеми необходимыми документами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выносится решение о назначении ЕДВ;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ЕДВ устанавливается со дня обращения за ней, но не ранее чем со дня возникновения права 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выплату. Начиная с 19.08.2024, ветеранам боевых действий из числа лиц, указанных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подпунктах 1, 1.1, 2.2 - 2.4 пункта 1 статьи 3 Федерального закона от 12 января 1995</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г. N 5-ФЗ "О ветеранах", ежемесячная денежная выплата устанавливается со дня признания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указанных лиц ветеранами боевых действий.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rPr>
            </w:r>
            <w:r>
              <w:rPr>
                <w:rFonts w:ascii="Times New Roman" w:hAnsi="Times New Roman" w:cs="Times New Roman"/>
                <w:color w:val="000000" w:themeColor="text1"/>
              </w:rPr>
            </w:r>
          </w:p>
        </w:tc>
        <w:tc>
          <w:tcPr>
            <w:tcW w:w="2631" w:type="dxa"/>
            <w:vMerge w:val="restart"/>
            <w:noWrap w:val="false"/>
            <w:textDirection w:val="lrTb"/>
          </w:tcPr>
          <w:p>
            <w:pPr>
              <w:jc w:val="left"/>
              <w:rPr>
                <w:rFonts w:ascii="Times New Roman" w:hAnsi="Times New Roman" w:cs="Times New Roman"/>
                <w:sz w:val="24"/>
                <w:szCs w:val="24"/>
                <w:highlight w:val="none"/>
              </w:rPr>
            </w:pPr>
            <w:r>
              <w:rPr>
                <w:sz w:val="24"/>
                <w:szCs w:val="24"/>
              </w:rPr>
              <w:t xml:space="preserve">СФР по месту пребывания(нижегоро</w:t>
            </w:r>
            <w:r>
              <w:rPr>
                <w:rFonts w:ascii="Times New Roman" w:hAnsi="Times New Roman" w:eastAsia="Times New Roman" w:cs="Times New Roman"/>
                <w:sz w:val="24"/>
                <w:szCs w:val="24"/>
              </w:rPr>
              <w:t xml:space="preserve">дская область)</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color w:val="1a1a1a"/>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color w:val="1a1a1a"/>
                <w:sz w:val="24"/>
                <w:szCs w:val="24"/>
                <w:highlight w:val="white"/>
              </w:rPr>
              <w:t xml:space="preserve">через личный кабинет на портале es.pfrf.ru и на портале gosuslugi.ru;</w:t>
            </w:r>
            <w:r>
              <w:rPr>
                <w:rFonts w:ascii="Times New Roman" w:hAnsi="Times New Roman" w:cs="Times New Roman"/>
                <w:color w:val="1a1a1a"/>
                <w:sz w:val="24"/>
                <w:szCs w:val="24"/>
                <w:highlight w:val="none"/>
              </w:rPr>
            </w:r>
            <w:r>
              <w:rPr>
                <w:rFonts w:ascii="Times New Roman" w:hAnsi="Times New Roman" w:cs="Times New Roman"/>
                <w:color w:val="1a1a1a"/>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color w:val="1a1a1a"/>
                <w:sz w:val="24"/>
                <w:szCs w:val="24"/>
                <w:highlight w:val="none"/>
              </w:rPr>
            </w:r>
            <w:r>
              <w:rPr>
                <w:rFonts w:ascii="Times New Roman" w:hAnsi="Times New Roman" w:eastAsia="Times New Roman" w:cs="Times New Roman"/>
                <w:color w:val="1a1a1a"/>
                <w:sz w:val="24"/>
                <w:szCs w:val="24"/>
                <w:highlight w:val="white"/>
              </w:rPr>
              <w:t xml:space="preserve">через многофункциальные центры.</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highlight w:val="none"/>
              </w:rPr>
            </w:pPr>
            <w:r>
              <w:rPr>
                <w:b/>
                <w:bCs/>
                <w:sz w:val="24"/>
                <w:szCs w:val="24"/>
                <w:highlight w:val="none"/>
              </w:rPr>
              <w:t xml:space="preserve">Единовременное пособие при гибели 5 159.344р на 06.2025г.</w:t>
            </w:r>
            <w:r>
              <w:rPr>
                <w:b/>
                <w:bCs/>
                <w:sz w:val="24"/>
                <w:szCs w:val="24"/>
                <w:highlight w:val="none"/>
              </w:rPr>
            </w:r>
            <w:r>
              <w:rPr>
                <w:b/>
                <w:bCs/>
                <w:sz w:val="24"/>
                <w:szCs w:val="24"/>
                <w:highlight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eastAsia="Times New Roman" w:cs="Times New Roman"/>
                <w:b w:val="0"/>
                <w:bCs w:val="0"/>
                <w:color w:val="000000" w:themeColor="text1"/>
                <w:sz w:val="24"/>
              </w:rPr>
            </w:pPr>
            <w:r>
              <w:rPr>
                <w:rFonts w:ascii="Times New Roman" w:hAnsi="Times New Roman" w:eastAsia="Times New Roman" w:cs="Times New Roman"/>
                <w:b w:val="0"/>
                <w:bCs w:val="0"/>
                <w:color w:val="000000" w:themeColor="text1"/>
                <w:sz w:val="24"/>
              </w:rPr>
              <w:t xml:space="preserve">Федеральный закон № 306-Ф3 от 07.11.2011г.</w:t>
            </w:r>
            <w:r>
              <w:rPr>
                <w:rFonts w:ascii="Times New Roman" w:hAnsi="Times New Roman" w:eastAsia="Times New Roman" w:cs="Times New Roman"/>
                <w:b w:val="0"/>
                <w:bCs w:val="0"/>
                <w:color w:val="000000" w:themeColor="text1"/>
                <w:sz w:val="24"/>
              </w:rPr>
            </w:r>
            <w:r>
              <w:rPr>
                <w:rFonts w:ascii="Times New Roman" w:hAnsi="Times New Roman" w:eastAsia="Times New Roman" w:cs="Times New Roman"/>
                <w:b w:val="0"/>
                <w:bCs w:val="0"/>
                <w:color w:val="000000" w:themeColor="text1"/>
                <w:sz w:val="24"/>
              </w:rPr>
            </w:r>
          </w:p>
        </w:tc>
        <w:tc>
          <w:tcPr>
            <w:tcW w:w="3514" w:type="dxa"/>
            <w:vMerge w:val="restart"/>
            <w:noWrap w:val="false"/>
            <w:textDirection w:val="lrTb"/>
          </w:tcPr>
          <w:p>
            <w:pPr>
              <w:ind w:firstLine="0"/>
              <w:jc w:val="left"/>
              <w:rPr>
                <w:rFonts w:ascii="Times New Roman" w:hAnsi="Times New Roman" w:cs="Times New Roman"/>
                <w:bCs/>
                <w:sz w:val="28"/>
                <w:szCs w:val="28"/>
              </w:rPr>
            </w:pPr>
            <w:r>
              <w:rPr>
                <w:rFonts w:ascii="Times New Roman" w:hAnsi="Times New Roman" w:cs="Times New Roman"/>
                <w:b w:val="0"/>
                <w:bCs w:val="0"/>
                <w:i w:val="0"/>
                <w:iCs w:val="0"/>
                <w:sz w:val="22"/>
                <w:szCs w:val="22"/>
                <w:u w:val="none"/>
              </w:rPr>
              <w:t xml:space="preserve">Размер единовременного пособия сос</w:t>
            </w:r>
            <w:r>
              <w:rPr>
                <w:rFonts w:ascii="Times New Roman" w:hAnsi="Times New Roman" w:cs="Times New Roman"/>
                <w:b w:val="0"/>
                <w:bCs w:val="0"/>
                <w:i w:val="0"/>
                <w:iCs w:val="0"/>
                <w:sz w:val="22"/>
                <w:szCs w:val="22"/>
                <w:u w:val="none"/>
              </w:rPr>
              <w:t xml:space="preserve">тавляет (с июня 2025</w:t>
            </w:r>
            <w:r>
              <w:rPr>
                <w:rFonts w:ascii="Times New Roman" w:hAnsi="Times New Roman" w:cs="Times New Roman"/>
                <w:b w:val="0"/>
                <w:bCs w:val="0"/>
                <w:i w:val="0"/>
                <w:iCs w:val="0"/>
                <w:sz w:val="22"/>
                <w:szCs w:val="22"/>
                <w:u w:val="none"/>
              </w:rPr>
              <w:t xml:space="preserve"> года)       5 </w:t>
            </w:r>
            <w:r>
              <w:rPr>
                <w:rFonts w:ascii="Times New Roman" w:hAnsi="Times New Roman" w:cs="Times New Roman"/>
                <w:b w:val="0"/>
                <w:bCs w:val="0"/>
                <w:i w:val="0"/>
                <w:iCs w:val="0"/>
                <w:sz w:val="22"/>
                <w:szCs w:val="22"/>
                <w:u w:val="none"/>
              </w:rPr>
              <w:t xml:space="preserve">159</w:t>
            </w:r>
            <w:r>
              <w:rPr>
                <w:rFonts w:ascii="Times New Roman" w:hAnsi="Times New Roman" w:cs="Times New Roman"/>
                <w:b w:val="0"/>
                <w:bCs w:val="0"/>
                <w:i w:val="0"/>
                <w:iCs w:val="0"/>
                <w:sz w:val="22"/>
                <w:szCs w:val="22"/>
                <w:u w:val="none"/>
              </w:rPr>
              <w:t xml:space="preserve">,344</w:t>
            </w:r>
            <w:r>
              <w:rPr>
                <w:rFonts w:ascii="Times New Roman" w:hAnsi="Times New Roman" w:cs="Times New Roman"/>
                <w:b w:val="0"/>
                <w:bCs w:val="0"/>
                <w:i w:val="0"/>
                <w:iCs w:val="0"/>
                <w:sz w:val="22"/>
                <w:szCs w:val="22"/>
                <w:u w:val="none"/>
              </w:rPr>
              <w:t xml:space="preserve"> руб.</w:t>
            </w:r>
            <w:r>
              <w:rPr>
                <w:rFonts w:ascii="Times New Roman" w:hAnsi="Times New Roman" w:cs="Times New Roman"/>
                <w:b w:val="0"/>
                <w:bCs w:val="0"/>
                <w:i w:val="0"/>
                <w:iCs w:val="0"/>
                <w:sz w:val="22"/>
                <w:szCs w:val="22"/>
                <w:u w:val="none"/>
              </w:rPr>
              <w:t xml:space="preserve"> и выплачивается членам семьи погибшего (умершего) военнослужащего или гражданина, проходившего военные сборы, в равных долях.</w:t>
            </w:r>
            <w:r>
              <w:rPr>
                <w:rFonts w:ascii="Times New Roman" w:hAnsi="Times New Roman" w:cs="Times New Roman"/>
                <w:bCs/>
                <w:sz w:val="28"/>
                <w:szCs w:val="28"/>
              </w:rPr>
            </w:r>
            <w:r>
              <w:rPr>
                <w:rFonts w:ascii="Times New Roman" w:hAnsi="Times New Roman" w:cs="Times New Roman"/>
                <w:bCs/>
                <w:sz w:val="28"/>
                <w:szCs w:val="28"/>
              </w:rPr>
            </w:r>
          </w:p>
          <w:p>
            <w:pPr>
              <w:ind w:firstLine="0"/>
              <w:jc w:val="left"/>
              <w:rPr>
                <w:rFonts w:ascii="Times New Roman" w:hAnsi="Times New Roman" w:cs="Times New Roman"/>
                <w:sz w:val="28"/>
                <w:szCs w:val="28"/>
              </w:rPr>
            </w:pPr>
            <w:r>
              <w:rPr>
                <w:rFonts w:ascii="Times New Roman" w:hAnsi="Times New Roman" w:cs="Times New Roman"/>
                <w:b w:val="0"/>
                <w:bCs w:val="0"/>
                <w:i w:val="0"/>
                <w:iCs w:val="0"/>
                <w:sz w:val="22"/>
                <w:szCs w:val="22"/>
                <w:u w:val="none"/>
              </w:rPr>
              <w:t xml:space="preserve">Членами семьи</w:t>
            </w:r>
            <w:r>
              <w:rPr>
                <w:rFonts w:ascii="Times New Roman" w:hAnsi="Times New Roman" w:cs="Times New Roman"/>
                <w:b w:val="0"/>
                <w:bCs w:val="0"/>
                <w:i w:val="0"/>
                <w:iCs w:val="0"/>
                <w:sz w:val="22"/>
                <w:szCs w:val="22"/>
                <w:u w:val="none"/>
              </w:rPr>
              <w:t xml:space="preserve"> военнослужащего, гражданина, призванного на военные сборы, или инвалида вследствие военной травмы, имеющими право на получение единовременного пособия, предусмотренного </w:t>
            </w:r>
            <w:hyperlink r:id="rId32" w:tooltip="consultantplus://offline/ref=3C34F328C98D6501F4A0FD86439A33C214453F812FF942CEA9F6A9CF0386B8780199E95454FD836E6BE35FF8A591BDE4F36A92B9DEC15661S9kBN" w:history="1">
              <w:r>
                <w:rPr>
                  <w:rFonts w:ascii="Times New Roman" w:hAnsi="Times New Roman" w:cs="Times New Roman"/>
                  <w:b w:val="0"/>
                  <w:bCs w:val="0"/>
                  <w:i w:val="0"/>
                  <w:iCs w:val="0"/>
                  <w:sz w:val="22"/>
                  <w:szCs w:val="22"/>
                  <w:u w:val="none"/>
                </w:rPr>
                <w:t xml:space="preserve">частью 8</w:t>
              </w:r>
            </w:hyperlink>
            <w:r>
              <w:rPr>
                <w:rFonts w:ascii="Times New Roman" w:hAnsi="Times New Roman" w:cs="Times New Roman"/>
                <w:b w:val="0"/>
                <w:bCs w:val="0"/>
                <w:i w:val="0"/>
                <w:iCs w:val="0"/>
                <w:sz w:val="22"/>
                <w:szCs w:val="22"/>
                <w:u w:val="none"/>
              </w:rPr>
              <w:t xml:space="preserve"> настоящей статьи, независимо от нахождения на иждивении погибшего (умершего, пропавшего без вести) кормильца или трудоспособности считаются:</w:t>
            </w:r>
            <w:r>
              <w:rPr>
                <w:rFonts w:ascii="Times New Roman" w:hAnsi="Times New Roman" w:cs="Times New Roman"/>
                <w:sz w:val="28"/>
                <w:szCs w:val="28"/>
              </w:rPr>
            </w:r>
            <w:r>
              <w:rPr>
                <w:rFonts w:ascii="Times New Roman" w:hAnsi="Times New Roman" w:cs="Times New Roman"/>
                <w:sz w:val="28"/>
                <w:szCs w:val="28"/>
              </w:rPr>
            </w:r>
          </w:p>
          <w:p>
            <w:pPr>
              <w:ind w:firstLine="540"/>
              <w:jc w:val="left"/>
              <w:rPr>
                <w:rFonts w:ascii="Times New Roman" w:hAnsi="Times New Roman" w:cs="Times New Roman"/>
                <w:bCs/>
                <w:sz w:val="28"/>
                <w:szCs w:val="28"/>
              </w:rPr>
            </w:pPr>
            <w:r>
              <w:rPr>
                <w:rFonts w:ascii="Times New Roman" w:hAnsi="Times New Roman" w:cs="Times New Roman"/>
                <w:b w:val="0"/>
                <w:bCs w:val="0"/>
                <w:i w:val="0"/>
                <w:iCs w:val="0"/>
                <w:sz w:val="22"/>
                <w:szCs w:val="22"/>
                <w:u w:val="none"/>
              </w:rPr>
              <w:t xml:space="preserve">1) супруга (супруг), состоящая (состоящий) на день гибели (смерти, признания безвестно отсутствующим или объявления умершим) военнослужащего, гражданина, призванного на военные сборы, граждан</w:t>
            </w:r>
            <w:r>
              <w:rPr>
                <w:rFonts w:ascii="Times New Roman" w:hAnsi="Times New Roman" w:cs="Times New Roman"/>
                <w:b w:val="0"/>
                <w:bCs w:val="0"/>
                <w:i w:val="0"/>
                <w:iCs w:val="0"/>
                <w:sz w:val="22"/>
                <w:szCs w:val="22"/>
                <w:u w:val="none"/>
              </w:rPr>
              <w:t xml:space="preserve">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w:t>
            </w:r>
            <w:r>
              <w:rPr>
                <w:rFonts w:ascii="Times New Roman" w:hAnsi="Times New Roman" w:cs="Times New Roman"/>
                <w:b w:val="0"/>
                <w:bCs w:val="0"/>
                <w:i w:val="0"/>
                <w:iCs w:val="0"/>
                <w:sz w:val="22"/>
                <w:szCs w:val="22"/>
                <w:u w:val="none"/>
              </w:rPr>
              <w:t xml:space="preserve">               </w:t>
            </w:r>
            <w:r>
              <w:rPr>
                <w:rFonts w:ascii="Times New Roman" w:hAnsi="Times New Roman" w:cs="Times New Roman"/>
                <w:b w:val="0"/>
                <w:bCs w:val="0"/>
                <w:i w:val="0"/>
                <w:iCs w:val="0"/>
                <w:sz w:val="22"/>
                <w:szCs w:val="22"/>
                <w:u w:val="none"/>
              </w:rPr>
              <w:t xml:space="preserve">в добровольческом формировании, в зарегистрированном браке с ним. При этом право на ежемесячную денежную компенсацию, установленную </w:t>
            </w:r>
            <w:hyperlink r:id="rId33" w:tooltip="consultantplus://offline/ref=1CE5D078994C8F5F97854E1AFB790AFDCA8D82FAE3CCF868057DECD626FAA498012E4DCA701A5A2C977232FBBE3A6A5F9712DB279C76EFBE271FG" w:history="1">
              <w:r>
                <w:rPr>
                  <w:rFonts w:ascii="Times New Roman" w:hAnsi="Times New Roman" w:cs="Times New Roman"/>
                  <w:b w:val="0"/>
                  <w:bCs w:val="0"/>
                  <w:i w:val="0"/>
                  <w:iCs w:val="0"/>
                  <w:sz w:val="22"/>
                  <w:szCs w:val="22"/>
                  <w:u w:val="none"/>
                </w:rPr>
                <w:t xml:space="preserve">частями 9</w:t>
              </w:r>
            </w:hyperlink>
            <w:r>
              <w:rPr>
                <w:rFonts w:ascii="Times New Roman" w:hAnsi="Times New Roman" w:cs="Times New Roman"/>
                <w:b w:val="0"/>
                <w:bCs w:val="0"/>
                <w:i w:val="0"/>
                <w:iCs w:val="0"/>
                <w:sz w:val="22"/>
                <w:szCs w:val="22"/>
                <w:u w:val="none"/>
              </w:rPr>
              <w:t xml:space="preserve"> и </w:t>
            </w:r>
            <w:hyperlink r:id="rId34" w:tooltip="consultantplus://offline/ref=1CE5D078994C8F5F97854E1AFB790AFDCA8D82FAE3CCF868057DECD626FAA498012E4DCA701A5A2C987232FBBE3A6A5F9712DB279C76EFBE271FG" w:history="1">
              <w:r>
                <w:rPr>
                  <w:rFonts w:ascii="Times New Roman" w:hAnsi="Times New Roman" w:cs="Times New Roman"/>
                  <w:b w:val="0"/>
                  <w:bCs w:val="0"/>
                  <w:i w:val="0"/>
                  <w:iCs w:val="0"/>
                  <w:sz w:val="22"/>
                  <w:szCs w:val="22"/>
                  <w:u w:val="none"/>
                </w:rPr>
                <w:t xml:space="preserve">10</w:t>
              </w:r>
            </w:hyperlink>
            <w:r>
              <w:rPr>
                <w:rFonts w:ascii="Times New Roman" w:hAnsi="Times New Roman" w:cs="Times New Roman"/>
                <w:b w:val="0"/>
                <w:bCs w:val="0"/>
                <w:i w:val="0"/>
                <w:iCs w:val="0"/>
                <w:sz w:val="22"/>
                <w:szCs w:val="22"/>
                <w:u w:val="none"/>
              </w:rPr>
              <w:t xml:space="preserve"> настоящей статьи, имеет супруга (супруг), не вступившая (не вступивший) в повторный брак, достигшая возраста 50 лет (достигший возраста 55 лет) или являющаяся (являющийся) инвалидом;</w:t>
            </w:r>
            <w:r>
              <w:rPr>
                <w:rFonts w:ascii="Times New Roman" w:hAnsi="Times New Roman" w:cs="Times New Roman"/>
                <w:bCs/>
                <w:sz w:val="28"/>
                <w:szCs w:val="28"/>
              </w:rPr>
            </w:r>
            <w:r>
              <w:rPr>
                <w:rFonts w:ascii="Times New Roman" w:hAnsi="Times New Roman" w:cs="Times New Roman"/>
                <w:bCs/>
                <w:sz w:val="28"/>
                <w:szCs w:val="28"/>
              </w:rPr>
            </w:r>
          </w:p>
          <w:p>
            <w:pPr>
              <w:ind w:firstLine="540"/>
              <w:jc w:val="left"/>
              <w:rPr>
                <w:rFonts w:ascii="Times New Roman" w:hAnsi="Times New Roman" w:cs="Times New Roman"/>
                <w:bCs/>
                <w:sz w:val="28"/>
                <w:szCs w:val="28"/>
              </w:rPr>
            </w:pPr>
            <w:r>
              <w:rPr>
                <w:rFonts w:ascii="Times New Roman" w:hAnsi="Times New Roman" w:cs="Times New Roman"/>
                <w:b w:val="0"/>
                <w:bCs w:val="0"/>
                <w:i w:val="0"/>
                <w:iCs w:val="0"/>
                <w:sz w:val="22"/>
                <w:szCs w:val="22"/>
                <w:u w:val="none"/>
              </w:rPr>
              <w:t xml:space="preserve">2) родители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w:t>
            </w:r>
            <w:r>
              <w:rPr>
                <w:rFonts w:ascii="Times New Roman" w:hAnsi="Times New Roman" w:cs="Times New Roman"/>
                <w:b w:val="0"/>
                <w:bCs w:val="0"/>
                <w:i w:val="0"/>
                <w:iCs w:val="0"/>
                <w:sz w:val="22"/>
                <w:szCs w:val="22"/>
                <w:u w:val="none"/>
              </w:rPr>
              <w:t xml:space="preserve">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При этом право на ежемесячную денежную компенсацию, установленную </w:t>
            </w:r>
            <w:hyperlink r:id="rId35" w:tooltip="consultantplus://offline/ref=B13C2F76EF463BB4D9356784267071DABD14CC15D636CB4781CAA12226C5D15A792729E9A3BA56DB3C385A7FDEBBF51E7ADA17111B0F8FC43118G" w:history="1">
              <w:r>
                <w:rPr>
                  <w:rFonts w:ascii="Times New Roman" w:hAnsi="Times New Roman" w:cs="Times New Roman"/>
                  <w:b w:val="0"/>
                  <w:bCs w:val="0"/>
                  <w:i w:val="0"/>
                  <w:iCs w:val="0"/>
                  <w:sz w:val="22"/>
                  <w:szCs w:val="22"/>
                  <w:u w:val="none"/>
                </w:rPr>
                <w:t xml:space="preserve">частями 9</w:t>
              </w:r>
            </w:hyperlink>
            <w:r>
              <w:rPr>
                <w:rFonts w:ascii="Times New Roman" w:hAnsi="Times New Roman" w:cs="Times New Roman"/>
                <w:b w:val="0"/>
                <w:bCs w:val="0"/>
                <w:i w:val="0"/>
                <w:iCs w:val="0"/>
                <w:sz w:val="22"/>
                <w:szCs w:val="22"/>
                <w:u w:val="none"/>
              </w:rPr>
              <w:t xml:space="preserve"> и </w:t>
            </w:r>
            <w:hyperlink r:id="rId36" w:tooltip="consultantplus://offline/ref=B13C2F76EF463BB4D9356784267071DABD14CC15D636CB4781CAA12226C5D15A792729E9A3BA56DB33385A7FDEBBF51E7ADA17111B0F8FC43118G" w:history="1">
              <w:r>
                <w:rPr>
                  <w:rFonts w:ascii="Times New Roman" w:hAnsi="Times New Roman" w:cs="Times New Roman"/>
                  <w:b w:val="0"/>
                  <w:bCs w:val="0"/>
                  <w:i w:val="0"/>
                  <w:iCs w:val="0"/>
                  <w:sz w:val="22"/>
                  <w:szCs w:val="22"/>
                  <w:u w:val="none"/>
                </w:rPr>
                <w:t xml:space="preserve">10</w:t>
              </w:r>
            </w:hyperlink>
            <w:r>
              <w:rPr>
                <w:rFonts w:ascii="Times New Roman" w:hAnsi="Times New Roman" w:cs="Times New Roman"/>
                <w:b w:val="0"/>
                <w:bCs w:val="0"/>
                <w:i w:val="0"/>
                <w:iCs w:val="0"/>
                <w:sz w:val="22"/>
                <w:szCs w:val="22"/>
                <w:u w:val="none"/>
              </w:rPr>
              <w:t xml:space="preserve"> настоящей статьи, имеют родители, достигшие возраста 50 и 55 лет (соответственно женщина и мужчина) или являющиеся инвалидами;</w:t>
            </w:r>
            <w:r>
              <w:rPr>
                <w:rFonts w:ascii="Times New Roman" w:hAnsi="Times New Roman" w:cs="Times New Roman"/>
                <w:bCs/>
                <w:sz w:val="28"/>
                <w:szCs w:val="28"/>
              </w:rPr>
            </w:r>
            <w:r>
              <w:rPr>
                <w:rFonts w:ascii="Times New Roman" w:hAnsi="Times New Roman" w:cs="Times New Roman"/>
                <w:bCs/>
                <w:sz w:val="28"/>
                <w:szCs w:val="28"/>
              </w:rPr>
            </w:r>
          </w:p>
          <w:p>
            <w:pPr>
              <w:ind w:firstLine="540"/>
              <w:jc w:val="left"/>
              <w:rPr>
                <w:rFonts w:ascii="Times New Roman" w:hAnsi="Times New Roman" w:cs="Times New Roman"/>
                <w:bCs/>
                <w:sz w:val="28"/>
                <w:szCs w:val="28"/>
              </w:rPr>
            </w:pPr>
            <w:r>
              <w:rPr>
                <w:rFonts w:ascii="Times New Roman" w:hAnsi="Times New Roman" w:cs="Times New Roman"/>
                <w:b w:val="0"/>
                <w:bCs w:val="0"/>
                <w:i w:val="0"/>
                <w:iCs w:val="0"/>
                <w:sz w:val="22"/>
                <w:szCs w:val="22"/>
                <w:u w:val="none"/>
              </w:rPr>
              <w:t xml:space="preserve">3) дети, не достигшие возраста 18 лет, или старше этого возраста, если они стали инвалидами до достижения ими возраста 18 лет, а также дети, обучающиеся </w:t>
            </w:r>
            <w:r>
              <w:rPr>
                <w:rFonts w:ascii="Times New Roman" w:hAnsi="Times New Roman" w:cs="Times New Roman"/>
                <w:b w:val="0"/>
                <w:bCs w:val="0"/>
                <w:i w:val="0"/>
                <w:iCs w:val="0"/>
                <w:sz w:val="22"/>
                <w:szCs w:val="22"/>
                <w:u w:val="none"/>
              </w:rPr>
              <w:t xml:space="preserve">                </w:t>
            </w:r>
            <w:r>
              <w:rPr>
                <w:rFonts w:ascii="Times New Roman" w:hAnsi="Times New Roman" w:cs="Times New Roman"/>
                <w:b w:val="0"/>
                <w:bCs w:val="0"/>
                <w:i w:val="0"/>
                <w:iCs w:val="0"/>
                <w:sz w:val="22"/>
                <w:szCs w:val="22"/>
                <w:u w:val="none"/>
              </w:rPr>
              <w:t xml:space="preserve">в образовательных организациях по очной форме обучения, - до окончания обучения, но не более чем до достижения ими возраста 23 лет;</w:t>
            </w:r>
            <w:r>
              <w:rPr>
                <w:rFonts w:ascii="Times New Roman" w:hAnsi="Times New Roman" w:cs="Times New Roman"/>
                <w:bCs/>
                <w:sz w:val="28"/>
                <w:szCs w:val="28"/>
              </w:rPr>
            </w:r>
            <w:r>
              <w:rPr>
                <w:rFonts w:ascii="Times New Roman" w:hAnsi="Times New Roman" w:cs="Times New Roman"/>
                <w:bCs/>
                <w:sz w:val="28"/>
                <w:szCs w:val="28"/>
              </w:rPr>
            </w:r>
          </w:p>
          <w:p>
            <w:pPr>
              <w:ind w:firstLine="540"/>
              <w:jc w:val="left"/>
              <w:rPr>
                <w:rFonts w:ascii="Times New Roman" w:hAnsi="Times New Roman" w:cs="Times New Roman"/>
                <w:bCs/>
                <w:sz w:val="28"/>
                <w:szCs w:val="28"/>
              </w:rPr>
            </w:pPr>
            <w:r>
              <w:rPr>
                <w:rFonts w:ascii="Times New Roman" w:hAnsi="Times New Roman" w:cs="Times New Roman"/>
                <w:b w:val="0"/>
                <w:bCs w:val="0"/>
                <w:i w:val="0"/>
                <w:iCs w:val="0"/>
                <w:sz w:val="22"/>
                <w:szCs w:val="22"/>
                <w:u w:val="none"/>
              </w:rPr>
              <w:t xml:space="preserve">4) лицо, признанное фактически воспитывавшим и содержавшим военн</w:t>
            </w:r>
            <w:r>
              <w:rPr>
                <w:rFonts w:ascii="Times New Roman" w:hAnsi="Times New Roman" w:cs="Times New Roman"/>
                <w:b w:val="0"/>
                <w:bCs w:val="0"/>
                <w:i w:val="0"/>
                <w:iCs w:val="0"/>
                <w:sz w:val="22"/>
                <w:szCs w:val="22"/>
                <w:u w:val="none"/>
              </w:rPr>
              <w:t xml:space="preserve">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w:t>
            </w:r>
            <w:r>
              <w:rPr>
                <w:rFonts w:ascii="Times New Roman" w:hAnsi="Times New Roman" w:cs="Times New Roman"/>
                <w:b w:val="0"/>
                <w:bCs w:val="0"/>
                <w:i w:val="0"/>
                <w:iCs w:val="0"/>
                <w:sz w:val="22"/>
                <w:szCs w:val="22"/>
                <w:u w:val="none"/>
              </w:rPr>
              <w:t xml:space="preserve">в связи с исполнением обязанностей по контракту о пребывании в добровольческом формировании, в течение не менее пяти лет до достижения ими совершеннолетия (далее - фактический воспитатель). При этом право на ежемесячную денежную компенсацию, установленную </w:t>
            </w:r>
            <w:hyperlink r:id="rId37" w:tooltip="consultantplus://offline/ref=B13C2F76EF463BB4D9356784267071DABD14CC15D636CB4781CAA12226C5D15A792729E9A0B102827F66032E9BF0F91C65C616113017G" w:history="1">
              <w:r>
                <w:rPr>
                  <w:rFonts w:ascii="Times New Roman" w:hAnsi="Times New Roman" w:cs="Times New Roman"/>
                  <w:b w:val="0"/>
                  <w:bCs w:val="0"/>
                  <w:i w:val="0"/>
                  <w:iCs w:val="0"/>
                  <w:sz w:val="22"/>
                  <w:szCs w:val="22"/>
                  <w:u w:val="none"/>
                </w:rPr>
                <w:t xml:space="preserve">частями 9</w:t>
              </w:r>
            </w:hyperlink>
            <w:r>
              <w:rPr>
                <w:rFonts w:ascii="Times New Roman" w:hAnsi="Times New Roman" w:cs="Times New Roman"/>
                <w:b w:val="0"/>
                <w:bCs w:val="0"/>
                <w:i w:val="0"/>
                <w:iCs w:val="0"/>
                <w:sz w:val="22"/>
                <w:szCs w:val="22"/>
                <w:u w:val="none"/>
              </w:rPr>
              <w:t xml:space="preserve"> и </w:t>
            </w:r>
            <w:hyperlink r:id="rId38" w:tooltip="consultantplus://offline/ref=B13C2F76EF463BB4D9356784267071DABD14CC15D636CB4781CAA12226C5D15A792729E9A3BA56DB33385A7FDEBBF51E7ADA17111B0F8FC43118G" w:history="1">
              <w:r>
                <w:rPr>
                  <w:rFonts w:ascii="Times New Roman" w:hAnsi="Times New Roman" w:cs="Times New Roman"/>
                  <w:b w:val="0"/>
                  <w:bCs w:val="0"/>
                  <w:i w:val="0"/>
                  <w:iCs w:val="0"/>
                  <w:sz w:val="22"/>
                  <w:szCs w:val="22"/>
                  <w:u w:val="none"/>
                </w:rPr>
                <w:t xml:space="preserve">10</w:t>
              </w:r>
            </w:hyperlink>
            <w:r>
              <w:rPr>
                <w:rFonts w:ascii="Times New Roman" w:hAnsi="Times New Roman" w:cs="Times New Roman"/>
                <w:b w:val="0"/>
                <w:bCs w:val="0"/>
                <w:i w:val="0"/>
                <w:iCs w:val="0"/>
                <w:sz w:val="22"/>
                <w:szCs w:val="22"/>
                <w:u w:val="none"/>
              </w:rPr>
              <w:t xml:space="preserve"> настоящей статьи, имеет фактический в</w:t>
            </w:r>
            <w:r>
              <w:rPr>
                <w:rFonts w:ascii="Times New Roman" w:hAnsi="Times New Roman" w:cs="Times New Roman"/>
                <w:b w:val="0"/>
                <w:bCs w:val="0"/>
                <w:i w:val="0"/>
                <w:iCs w:val="0"/>
                <w:sz w:val="22"/>
                <w:szCs w:val="22"/>
                <w:u w:val="none"/>
              </w:rPr>
              <w:t xml:space="preserve">оспитатель, достигший возраста 50 и 55 лет (соответственно женщина и мужчина) или являющийся инвалидом.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r>
              <w:rPr>
                <w:rFonts w:ascii="Times New Roman" w:hAnsi="Times New Roman" w:cs="Times New Roman"/>
                <w:bCs/>
                <w:sz w:val="28"/>
                <w:szCs w:val="28"/>
              </w:rPr>
            </w:r>
            <w:r>
              <w:rPr>
                <w:rFonts w:ascii="Times New Roman" w:hAnsi="Times New Roman" w:cs="Times New Roman"/>
                <w:bCs/>
                <w:sz w:val="28"/>
                <w:szCs w:val="28"/>
              </w:rPr>
            </w:r>
          </w:p>
          <w:p>
            <w:pPr>
              <w:ind w:firstLine="0"/>
              <w:jc w:val="left"/>
              <w:rPr>
                <w:rFonts w:ascii="Times New Roman" w:hAnsi="Times New Roman" w:cs="Times New Roman"/>
                <w:b/>
                <w:i/>
                <w:sz w:val="28"/>
                <w:szCs w:val="28"/>
              </w:rPr>
            </w:pPr>
            <w:r>
              <w:rPr>
                <w:rFonts w:ascii="Times New Roman" w:hAnsi="Times New Roman" w:cs="Times New Roman"/>
                <w:b w:val="0"/>
                <w:bCs w:val="0"/>
                <w:i w:val="0"/>
                <w:iCs w:val="0"/>
                <w:sz w:val="22"/>
                <w:szCs w:val="22"/>
                <w:u w:val="none"/>
              </w:rPr>
              <w:t xml:space="preserve">Выгодоприобретателями также являются не родившиеся дети.</w:t>
            </w:r>
            <w:r>
              <w:rPr>
                <w:rFonts w:ascii="Times New Roman" w:hAnsi="Times New Roman" w:cs="Times New Roman"/>
                <w:b/>
                <w:i/>
                <w:sz w:val="28"/>
                <w:szCs w:val="28"/>
              </w:rPr>
            </w:r>
            <w:r>
              <w:rPr>
                <w:rFonts w:ascii="Times New Roman" w:hAnsi="Times New Roman" w:cs="Times New Roman"/>
                <w:b/>
                <w:i/>
                <w:sz w:val="28"/>
                <w:szCs w:val="28"/>
              </w:rPr>
            </w:r>
          </w:p>
        </w:tc>
        <w:tc>
          <w:tcPr>
            <w:tcW w:w="3431" w:type="dxa"/>
            <w:vMerge w:val="restart"/>
            <w:noWrap w:val="false"/>
            <w:textDirection w:val="lrTb"/>
          </w:tcPr>
          <w:p>
            <w:pPr>
              <w:pStyle w:val="980"/>
              <w:ind w:firstLine="0"/>
              <w:jc w:val="left"/>
              <w:rPr>
                <w:rFonts w:ascii="Times New Roman" w:hAnsi="Times New Roman" w:cs="Times New Roman"/>
                <w:sz w:val="28"/>
                <w:szCs w:val="28"/>
              </w:rPr>
            </w:pPr>
            <w:r>
              <w:rPr>
                <w:rFonts w:ascii="Times New Roman" w:hAnsi="Times New Roman" w:eastAsia="Times New Roman" w:cs="Times New Roman"/>
                <w:i w:val="0"/>
                <w:iCs w:val="0"/>
                <w:sz w:val="22"/>
                <w:szCs w:val="22"/>
                <w:u w:val="none"/>
              </w:rPr>
              <w:t xml:space="preserve">1) </w:t>
            </w:r>
            <w:r>
              <w:rPr>
                <w:rFonts w:ascii="Times New Roman" w:hAnsi="Times New Roman" w:eastAsia="Times New Roman" w:cs="Times New Roman"/>
                <w:i w:val="0"/>
                <w:iCs w:val="0"/>
                <w:sz w:val="22"/>
                <w:szCs w:val="22"/>
                <w:u w:val="none"/>
              </w:rPr>
              <w:t xml:space="preserve">Для принятия решения о выплате единовременного пособия членам семьи погибшего (умершего) военнослужащего</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 гражданина, призванного на военные сборы воинские части (военные комиссариаты, отделы военных комиссариатов) оформляют и направляют в организацию следующие документы:</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заявление от члена семьи погибшего (умершего) военнослужащего на получение единовременного пособия, согласно </w:t>
            </w:r>
            <w:hyperlink w:tooltip="Ссылка на текущий документ" w:anchor="Par164" w:history="1">
              <w:r>
                <w:rPr>
                  <w:rFonts w:ascii="Times New Roman" w:hAnsi="Times New Roman" w:eastAsia="Times New Roman" w:cs="Times New Roman"/>
                  <w:i w:val="0"/>
                  <w:iCs w:val="0"/>
                  <w:sz w:val="22"/>
                  <w:szCs w:val="22"/>
                </w:rPr>
                <w:t xml:space="preserve">Приложению № </w:t>
              </w:r>
            </w:hyperlink>
            <w:r>
              <w:rPr>
                <w:rFonts w:ascii="Times New Roman" w:hAnsi="Times New Roman" w:eastAsia="Times New Roman" w:cs="Times New Roman"/>
                <w:i w:val="0"/>
                <w:iCs w:val="0"/>
                <w:sz w:val="22"/>
                <w:szCs w:val="22"/>
              </w:rPr>
              <w:t xml:space="preserve">1 к Приказу № 1100. Несовершеннолетние дети военнослужащего включаются в заявление законного представителя (родителя, усыновителя, опекуна, попечителя), а при его отсутствии -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в заявление должностного лица органов опеки и попечительства;</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справку согласно </w:t>
            </w:r>
            <w:hyperlink w:tooltip="Ссылка на текущий документ" w:anchor="Par217" w:history="1">
              <w:r>
                <w:rPr>
                  <w:rFonts w:ascii="Times New Roman" w:hAnsi="Times New Roman" w:eastAsia="Times New Roman" w:cs="Times New Roman"/>
                  <w:i w:val="0"/>
                  <w:iCs w:val="0"/>
                  <w:sz w:val="22"/>
                  <w:szCs w:val="22"/>
                </w:rPr>
                <w:t xml:space="preserve">Приложению № </w:t>
              </w:r>
            </w:hyperlink>
            <w:r>
              <w:rPr>
                <w:rFonts w:ascii="Times New Roman" w:hAnsi="Times New Roman" w:eastAsia="Times New Roman" w:cs="Times New Roman"/>
                <w:i w:val="0"/>
                <w:iCs w:val="0"/>
                <w:sz w:val="22"/>
                <w:szCs w:val="22"/>
              </w:rPr>
              <w:t xml:space="preserve">2 к Приказу №1100;</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копию выписки из приказа об исключении погибшего (умершего) военнослужащего из списков личного состава воинской части;</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копии рапорта по факту гибели (смерти) военнослужащего, материалов административного расследования, расследования, проводимого органами дознания, следствия, вынесенных судебных решений;</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заключение ВВК о причинной связи увечья (ра</w:t>
            </w:r>
            <w:r>
              <w:rPr>
                <w:rFonts w:ascii="Times New Roman" w:hAnsi="Times New Roman" w:eastAsia="Times New Roman" w:cs="Times New Roman"/>
                <w:i w:val="0"/>
                <w:iCs w:val="0"/>
                <w:sz w:val="22"/>
                <w:szCs w:val="22"/>
              </w:rPr>
              <w:t xml:space="preserve">нения, травмы, контузии) или заболевания, приведшего к смерти военнослужащего, гражданина, уволенного с военной службы, с исполнением ими обязанностей военной службы в формулировке "военная травма" или "заболевание, радиационно обусловленное, получено при </w:t>
            </w:r>
            <w:r>
              <w:rPr>
                <w:rFonts w:ascii="Times New Roman" w:hAnsi="Times New Roman" w:eastAsia="Times New Roman" w:cs="Times New Roman"/>
                <w:i w:val="0"/>
                <w:iCs w:val="0"/>
                <w:sz w:val="22"/>
                <w:szCs w:val="22"/>
              </w:rPr>
              <w:t xml:space="preserve">исполнении обязанностей военной службы в связи с аварией на Чернобыльской АЭС", либо "заболевание, радиационно обусловленное, получено при исполнении обязанностей военной службы в связи с непосредственным участием в действиях подразделений особого риска". </w:t>
            </w:r>
            <w:r>
              <w:rPr>
                <w:rFonts w:ascii="Times New Roman" w:hAnsi="Times New Roman" w:cs="Times New Roman"/>
                <w:sz w:val="28"/>
                <w:szCs w:val="28"/>
              </w:rPr>
            </w:r>
            <w:r>
              <w:rPr>
                <w:rFonts w:ascii="Times New Roman" w:hAnsi="Times New Roman" w:cs="Times New Roman"/>
                <w:sz w:val="28"/>
                <w:szCs w:val="28"/>
              </w:rPr>
            </w:r>
          </w:p>
          <w:p>
            <w:pPr>
              <w:pStyle w:val="980"/>
              <w:ind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Представляется в случае гибели (смерти) военнослужащего, наступившей при обстоятельствах, не указанных в </w:t>
            </w:r>
            <w:hyperlink w:tooltip="Ссылка на текущий документ" w:anchor="Par72" w:history="1">
              <w:r>
                <w:rPr>
                  <w:rFonts w:ascii="Times New Roman" w:hAnsi="Times New Roman" w:eastAsia="Times New Roman" w:cs="Times New Roman"/>
                  <w:i w:val="0"/>
                  <w:iCs w:val="0"/>
                  <w:sz w:val="22"/>
                  <w:szCs w:val="22"/>
                </w:rPr>
                <w:t xml:space="preserve">пункте 8</w:t>
              </w:r>
            </w:hyperlink>
            <w:r>
              <w:rPr>
                <w:rFonts w:ascii="Times New Roman" w:hAnsi="Times New Roman" w:eastAsia="Times New Roman" w:cs="Times New Roman"/>
                <w:i w:val="0"/>
                <w:iCs w:val="0"/>
                <w:sz w:val="22"/>
                <w:szCs w:val="22"/>
              </w:rPr>
              <w:t xml:space="preserve"> Приказа №1100.</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копию свидетельства о смерти военнослужащего;</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копии документов, подтверждающих родственную связь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с военнослужащим;</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копию справки федерального учреждения медико-социальной экспертизы об установлении инвалидности детям военнослужащего до достижения ими возраста 18 лет;</w:t>
            </w:r>
            <w:r>
              <w:rPr>
                <w:rFonts w:ascii="Times New Roman" w:hAnsi="Times New Roman" w:cs="Times New Roman"/>
                <w:sz w:val="28"/>
                <w:szCs w:val="28"/>
              </w:rPr>
            </w:r>
            <w:r>
              <w:rPr>
                <w:rFonts w:ascii="Times New Roman" w:hAnsi="Times New Roman" w:cs="Times New Roman"/>
                <w:sz w:val="28"/>
                <w:szCs w:val="28"/>
              </w:rPr>
            </w:r>
          </w:p>
          <w:p>
            <w:pPr>
              <w:pStyle w:val="980"/>
              <w:numPr>
                <w:numId w:val="58"/>
                <w:ilvl w:val="0"/>
              </w:numPr>
              <w:ind w:left="0" w:firstLine="709"/>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справку образовательного учреждения об обучении детей с указанием даты начала обучения (для детей в возрасте от 18 до 23 лет, обучающихся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в образовательных учреждениях по очной форме обучения).</w:t>
            </w:r>
            <w:r>
              <w:rPr>
                <w:rFonts w:ascii="Times New Roman" w:hAnsi="Times New Roman" w:cs="Times New Roman"/>
                <w:sz w:val="28"/>
                <w:szCs w:val="28"/>
              </w:rPr>
            </w:r>
            <w:r>
              <w:rPr>
                <w:rFonts w:ascii="Times New Roman" w:hAnsi="Times New Roman" w:cs="Times New Roman"/>
                <w:sz w:val="28"/>
                <w:szCs w:val="28"/>
              </w:rPr>
            </w:r>
          </w:p>
          <w:p>
            <w:pPr>
              <w:ind w:firstLine="0"/>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Дополнительно в соответствии с требованиями Федерального закона от 7 августа 2001 г. № 115-ФЗ «О противодействии легализации (отмыванию) доходов, полученных преступным путем, и финансированию терроризма» необходимо предоставить </w:t>
            </w:r>
            <w:r>
              <w:rPr>
                <w:rFonts w:ascii="Times New Roman" w:hAnsi="Times New Roman" w:eastAsia="Times New Roman" w:cs="Times New Roman"/>
                <w:b/>
                <w:i w:val="0"/>
                <w:iCs w:val="0"/>
                <w:sz w:val="22"/>
                <w:szCs w:val="22"/>
              </w:rPr>
              <w:t xml:space="preserve">копию паспорта получателя страховой суммы (2-3 стр.).</w:t>
            </w:r>
            <w:r>
              <w:rPr>
                <w:rFonts w:ascii="Times New Roman" w:hAnsi="Times New Roman" w:cs="Times New Roman"/>
                <w:sz w:val="28"/>
                <w:szCs w:val="28"/>
              </w:rPr>
            </w:r>
            <w:r>
              <w:rPr>
                <w:rFonts w:ascii="Times New Roman" w:hAnsi="Times New Roman" w:cs="Times New Roman"/>
                <w:sz w:val="28"/>
                <w:szCs w:val="28"/>
              </w:rPr>
            </w:r>
          </w:p>
          <w:p>
            <w:pPr>
              <w:ind w:firstLine="0"/>
              <w:jc w:val="left"/>
              <w:rPr>
                <w:rFonts w:ascii="Times New Roman" w:hAnsi="Times New Roman" w:cs="Times New Roman"/>
                <w:sz w:val="28"/>
                <w:szCs w:val="28"/>
              </w:rPr>
            </w:pPr>
            <w:r>
              <w:rPr>
                <w:rFonts w:ascii="Times New Roman" w:hAnsi="Times New Roman" w:eastAsia="Times New Roman" w:cs="Times New Roman"/>
                <w:i w:val="0"/>
                <w:iCs w:val="0"/>
                <w:sz w:val="22"/>
                <w:szCs w:val="22"/>
              </w:rPr>
              <w:t xml:space="preserve">Справки и копии документов, оформленные с нарушением требований, установленных Порядком, к рассмотрению не принимаются.</w:t>
            </w:r>
            <w:r>
              <w:rPr>
                <w:rFonts w:ascii="Times New Roman" w:hAnsi="Times New Roman" w:cs="Times New Roman"/>
                <w:sz w:val="28"/>
                <w:szCs w:val="28"/>
              </w:rPr>
            </w:r>
            <w:r>
              <w:rPr>
                <w:rFonts w:ascii="Times New Roman" w:hAnsi="Times New Roman" w:cs="Times New Roman"/>
                <w:sz w:val="28"/>
                <w:szCs w:val="28"/>
              </w:rPr>
            </w:r>
          </w:p>
          <w:p>
            <w:pPr>
              <w:ind w:firstLine="0"/>
              <w:jc w:val="left"/>
              <w:rPr>
                <w:rFonts w:ascii="Times New Roman" w:hAnsi="Times New Roman" w:cs="Times New Roman"/>
                <w:sz w:val="28"/>
                <w:szCs w:val="28"/>
              </w:rPr>
            </w:pPr>
            <w:r>
              <w:rPr>
                <w:rFonts w:ascii="Times New Roman" w:hAnsi="Times New Roman" w:eastAsia="Times New Roman" w:cs="Times New Roman"/>
                <w:bCs/>
                <w:i w:val="0"/>
                <w:iCs w:val="0"/>
                <w:sz w:val="22"/>
                <w:szCs w:val="22"/>
              </w:rPr>
              <w:t xml:space="preserve">По результатам рассмотрения документов АО «СОГАЗ» может запросить дополнительные</w:t>
            </w:r>
            <w:r>
              <w:rPr>
                <w:rFonts w:ascii="Times New Roman" w:hAnsi="Times New Roman" w:eastAsia="Times New Roman" w:cs="Times New Roman"/>
                <w:i w:val="0"/>
                <w:iCs w:val="0"/>
                <w:sz w:val="22"/>
                <w:szCs w:val="22"/>
              </w:rPr>
              <w:t xml:space="preserve"> документы, необходимые для выплаты единовременного пособия.</w:t>
            </w:r>
            <w:r>
              <w:rPr>
                <w:rFonts w:ascii="Times New Roman" w:hAnsi="Times New Roman" w:cs="Times New Roman"/>
                <w:sz w:val="28"/>
                <w:szCs w:val="28"/>
              </w:rPr>
            </w:r>
            <w:r>
              <w:rPr>
                <w:rFonts w:ascii="Times New Roman" w:hAnsi="Times New Roman" w:cs="Times New Roman"/>
                <w:sz w:val="28"/>
                <w:szCs w:val="28"/>
              </w:rPr>
            </w:r>
          </w:p>
        </w:tc>
        <w:tc>
          <w:tcPr>
            <w:tcW w:w="2631" w:type="dxa"/>
            <w:vMerge w:val="restart"/>
            <w:noWrap w:val="false"/>
            <w:textDirection w:val="lrTb"/>
          </w:tcPr>
          <w:p>
            <w:pPr>
              <w:jc w:val="left"/>
              <w:rPr>
                <w:sz w:val="22"/>
                <w:szCs w:val="22"/>
              </w:rPr>
            </w:pPr>
            <w:r>
              <w:rPr>
                <w:sz w:val="22"/>
                <w:szCs w:val="22"/>
              </w:rPr>
            </w:r>
            <w:r>
              <w:rPr>
                <w:rFonts w:ascii="Times New Roman" w:hAnsi="Times New Roman" w:eastAsia="Times New Roman" w:cs="Times New Roman"/>
                <w:sz w:val="22"/>
                <w:szCs w:val="22"/>
              </w:rPr>
              <w:t xml:space="preserve">необходимо обратиться к </w:t>
            </w:r>
            <w:r>
              <w:rPr>
                <w:rFonts w:ascii="Times New Roman" w:hAnsi="Times New Roman" w:cs="Times New Roman"/>
                <w:sz w:val="22"/>
                <w:szCs w:val="22"/>
              </w:rPr>
              <w:t xml:space="preserve">руководителям центральных органов военного управления, командующим объединениями,</w:t>
            </w:r>
            <w:r>
              <w:rPr>
                <w:rFonts w:ascii="Times New Roman" w:hAnsi="Times New Roman" w:eastAsia="BatangChe" w:cs="Times New Roman"/>
                <w:sz w:val="22"/>
                <w:szCs w:val="22"/>
              </w:rPr>
              <w:t xml:space="preserve"> командирам соединений и воинских частей,</w:t>
            </w:r>
            <w:r>
              <w:rPr>
                <w:rFonts w:ascii="Times New Roman" w:hAnsi="Times New Roman" w:eastAsia="BatangChe" w:cs="Times New Roman"/>
                <w:sz w:val="22"/>
                <w:szCs w:val="22"/>
              </w:rPr>
              <w:t xml:space="preserve"> </w:t>
            </w:r>
            <w:r>
              <w:rPr>
                <w:rFonts w:ascii="Times New Roman" w:hAnsi="Times New Roman" w:eastAsia="Times New Roman" w:cs="Times New Roman"/>
                <w:sz w:val="22"/>
                <w:szCs w:val="22"/>
              </w:rPr>
              <w:t xml:space="preserve">начальникам (руководителям) организаций Вооруженных Сил Российской Федерации, военным комиссарам, которые  в  соответствии с </w:t>
            </w:r>
            <w:r>
              <w:rPr>
                <w:rFonts w:ascii="Times New Roman" w:hAnsi="Times New Roman" w:eastAsia="Times New Roman" w:cs="Times New Roman"/>
                <w:b/>
                <w:sz w:val="22"/>
                <w:szCs w:val="22"/>
                <w:u w:val="single"/>
              </w:rPr>
              <w:t xml:space="preserve">п</w:t>
            </w:r>
            <w:r>
              <w:rPr>
                <w:rFonts w:ascii="Times New Roman" w:hAnsi="Times New Roman" w:eastAsia="Times New Roman" w:cs="Times New Roman"/>
                <w:b/>
                <w:sz w:val="22"/>
                <w:szCs w:val="22"/>
                <w:u w:val="single"/>
              </w:rPr>
              <w:t xml:space="preserve">риказом Минобороны России </w:t>
            </w:r>
            <w:r>
              <w:rPr>
                <w:rFonts w:ascii="Times New Roman" w:hAnsi="Times New Roman" w:eastAsia="Times New Roman" w:cs="Times New Roman"/>
                <w:b/>
                <w:sz w:val="22"/>
                <w:szCs w:val="22"/>
                <w:u w:val="single"/>
              </w:rPr>
              <w:t xml:space="preserve">от </w:t>
            </w:r>
            <w:r>
              <w:rPr>
                <w:rFonts w:ascii="Times New Roman" w:hAnsi="Times New Roman" w:eastAsia="Times New Roman" w:cs="Times New Roman"/>
                <w:b/>
                <w:sz w:val="22"/>
                <w:szCs w:val="22"/>
                <w:u w:val="single"/>
              </w:rPr>
              <w:t xml:space="preserve">6 мая 2012 г. № 1100</w:t>
            </w:r>
            <w:r>
              <w:rPr>
                <w:rFonts w:ascii="Times New Roman" w:hAnsi="Times New Roman" w:eastAsia="Times New Roman" w:cs="Times New Roman"/>
                <w:b/>
                <w:sz w:val="22"/>
                <w:szCs w:val="22"/>
                <w:u w:val="single"/>
              </w:rPr>
              <w:t xml:space="preserve"> </w:t>
            </w:r>
            <w:r>
              <w:rPr>
                <w:rFonts w:ascii="Times New Roman" w:hAnsi="Times New Roman" w:eastAsia="Times New Roman" w:cs="Times New Roman"/>
                <w:sz w:val="22"/>
                <w:szCs w:val="22"/>
              </w:rPr>
              <w:t xml:space="preserve">«О порядке выплаты в Министерстве обороны Российской Федерации единовременных пособий, предусмотренных ч</w:t>
            </w:r>
            <w:r>
              <w:rPr>
                <w:rFonts w:ascii="Times New Roman" w:hAnsi="Times New Roman" w:eastAsia="Times New Roman" w:cs="Times New Roman"/>
                <w:sz w:val="22"/>
                <w:szCs w:val="22"/>
              </w:rPr>
              <w:t xml:space="preserve">астями 8 и 12 статьи 3 Федерального закона № 306-ФЗ «О денежном довольствии военнослужащих и предоставлении им отдельных выплат» после обращения вышеуказанных лиц должны обеспечить оформление соответствующих документов для выплаты единовременных пособий и </w:t>
            </w:r>
            <w:r>
              <w:rPr>
                <w:rFonts w:ascii="Times New Roman" w:hAnsi="Times New Roman" w:eastAsia="Times New Roman" w:cs="Times New Roman"/>
                <w:b/>
                <w:sz w:val="22"/>
                <w:szCs w:val="22"/>
              </w:rPr>
              <w:t xml:space="preserve">направить в АО «СОГАЗ» полный пакет документов,</w:t>
            </w:r>
            <w:r>
              <w:rPr>
                <w:rFonts w:ascii="Times New Roman" w:hAnsi="Times New Roman" w:eastAsia="Times New Roman" w:cs="Times New Roman"/>
                <w:sz w:val="22"/>
                <w:szCs w:val="22"/>
              </w:rPr>
              <w:t xml:space="preserve"> необходимых для принятия решения о выплате единовременных пособий.</w:t>
            </w:r>
            <w:r>
              <w:rPr>
                <w:sz w:val="22"/>
                <w:szCs w:val="22"/>
              </w:rPr>
            </w:r>
            <w:r>
              <w:rPr>
                <w:sz w:val="22"/>
                <w:szCs w:val="22"/>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Style w:val="967"/>
              <w:spacing w:after="0" w:line="240" w:lineRule="auto"/>
              <w:ind w:firstLine="0"/>
              <w:jc w:val="left"/>
              <w:rPr>
                <w:rFonts w:ascii="Times New Roman" w:hAnsi="Times New Roman"/>
                <w:b/>
                <w:color w:val="c00000" w:themeColor="text1"/>
                <w:sz w:val="28"/>
                <w:szCs w:val="32"/>
                <w:u w:val="single"/>
              </w:rPr>
            </w:pPr>
            <w:r>
              <w:rPr>
                <w:rFonts w:ascii="Times New Roman" w:hAnsi="Times New Roman"/>
                <w:b/>
                <w:bCs/>
                <w:color w:val="000000" w:themeColor="text1"/>
                <w:sz w:val="22"/>
                <w:szCs w:val="22"/>
                <w:u w:val="none"/>
              </w:rPr>
              <w:t xml:space="preserve">Выплаты за особые отличия в ходе боевых действий</w:t>
            </w:r>
            <w:r>
              <w:rPr>
                <w:rFonts w:ascii="Times New Roman" w:hAnsi="Times New Roman"/>
                <w:b/>
                <w:bCs/>
                <w:color w:val="000000" w:themeColor="text1"/>
                <w:sz w:val="22"/>
                <w:szCs w:val="22"/>
                <w:u w:val="none"/>
              </w:rPr>
              <w:t xml:space="preserve">:</w:t>
            </w:r>
            <w:r>
              <w:rPr>
                <w:rFonts w:ascii="Times New Roman" w:hAnsi="Times New Roman"/>
                <w:b/>
                <w:color w:val="c00000" w:themeColor="text1"/>
                <w:sz w:val="28"/>
                <w:szCs w:val="32"/>
                <w:u w:val="single"/>
              </w:rPr>
            </w:r>
            <w:r>
              <w:rPr>
                <w:rFonts w:ascii="Times New Roman" w:hAnsi="Times New Roman"/>
                <w:b/>
                <w:color w:val="c00000" w:themeColor="text1"/>
                <w:sz w:val="28"/>
                <w:szCs w:val="32"/>
                <w:u w:val="single"/>
              </w:rPr>
            </w:r>
          </w:p>
          <w:p>
            <w:pPr>
              <w:pStyle w:val="967"/>
              <w:spacing w:after="0" w:line="240" w:lineRule="auto"/>
              <w:ind w:firstLine="0"/>
              <w:jc w:val="left"/>
              <w:rPr>
                <w:rFonts w:ascii="Times New Roman" w:hAnsi="Times New Roman"/>
                <w:sz w:val="28"/>
                <w:szCs w:val="32"/>
              </w:rPr>
            </w:pPr>
            <w:r>
              <w:rPr>
                <w:rFonts w:ascii="Times New Roman" w:hAnsi="Times New Roman"/>
                <w:b/>
                <w:bCs/>
                <w:color w:val="000000" w:themeColor="text1"/>
                <w:sz w:val="22"/>
                <w:szCs w:val="22"/>
                <w:u w:val="none"/>
              </w:rPr>
              <w:t xml:space="preserve">за участие </w:t>
            </w:r>
            <w:r>
              <w:rPr>
                <w:rFonts w:ascii="Times New Roman" w:hAnsi="Times New Roman"/>
                <w:b/>
                <w:bCs/>
                <w:color w:val="000000" w:themeColor="text1"/>
                <w:sz w:val="22"/>
                <w:szCs w:val="22"/>
                <w:u w:val="none"/>
              </w:rPr>
              <w:t xml:space="preserve">в активных</w:t>
            </w:r>
            <w:r>
              <w:rPr>
                <w:rFonts w:ascii="Times New Roman" w:hAnsi="Times New Roman"/>
                <w:b/>
                <w:bCs/>
                <w:color w:val="000000" w:themeColor="text1"/>
                <w:sz w:val="22"/>
                <w:szCs w:val="22"/>
                <w:u w:val="none"/>
              </w:rPr>
              <w:t xml:space="preserve"> наступательных действиях </w:t>
            </w:r>
            <w:r>
              <w:rPr>
                <w:rFonts w:ascii="Times New Roman" w:hAnsi="Times New Roman"/>
                <w:b/>
                <w:sz w:val="22"/>
                <w:szCs w:val="22"/>
              </w:rPr>
              <w:t xml:space="preserve">8 </w:t>
            </w:r>
            <w:r>
              <w:rPr>
                <w:rFonts w:ascii="Times New Roman" w:hAnsi="Times New Roman"/>
                <w:b/>
                <w:sz w:val="22"/>
                <w:szCs w:val="22"/>
              </w:rPr>
              <w:t xml:space="preserve">000</w:t>
            </w:r>
            <w:r>
              <w:rPr>
                <w:rFonts w:ascii="Times New Roman" w:hAnsi="Times New Roman"/>
                <w:b/>
                <w:sz w:val="22"/>
                <w:szCs w:val="22"/>
              </w:rPr>
              <w:t xml:space="preserve"> руб</w:t>
            </w:r>
            <w:r>
              <w:rPr>
                <w:rFonts w:ascii="Times New Roman" w:hAnsi="Times New Roman"/>
                <w:b/>
                <w:sz w:val="22"/>
                <w:szCs w:val="22"/>
              </w:rPr>
              <w:t xml:space="preserve">.</w:t>
            </w:r>
            <w:r>
              <w:rPr>
                <w:rFonts w:ascii="Times New Roman" w:hAnsi="Times New Roman"/>
                <w:b/>
                <w:sz w:val="22"/>
                <w:szCs w:val="22"/>
              </w:rPr>
              <w:t xml:space="preserve"> в сутки</w:t>
            </w:r>
            <w:r>
              <w:rPr>
                <w:rFonts w:ascii="Times New Roman" w:hAnsi="Times New Roman"/>
                <w:b/>
                <w:bCs/>
                <w:color w:val="000000" w:themeColor="text1"/>
                <w:sz w:val="22"/>
                <w:szCs w:val="22"/>
                <w:u w:val="none"/>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0"/>
              <w:jc w:val="left"/>
              <w:rPr>
                <w:rFonts w:ascii="Times New Roman" w:hAnsi="Times New Roman"/>
                <w:color w:val="000000" w:themeColor="text1"/>
                <w:sz w:val="28"/>
                <w:szCs w:val="32"/>
                <w:u w:val="single"/>
              </w:rPr>
            </w:pPr>
            <w:r>
              <w:rPr>
                <w:rFonts w:ascii="Times New Roman" w:hAnsi="Times New Roman"/>
                <w:b/>
                <w:bCs/>
                <w:color w:val="000000" w:themeColor="text1"/>
                <w:sz w:val="22"/>
                <w:szCs w:val="22"/>
                <w:u w:val="none"/>
              </w:rPr>
              <w:t xml:space="preserve">за уничтожение вооружения, военной техники</w:t>
            </w:r>
            <w:r>
              <w:rPr>
                <w:rFonts w:ascii="Times New Roman" w:hAnsi="Times New Roman"/>
                <w:b/>
                <w:bCs/>
                <w:color w:val="000000" w:themeColor="text1"/>
                <w:sz w:val="22"/>
                <w:szCs w:val="22"/>
                <w:u w:val="none"/>
              </w:rPr>
              <w:t xml:space="preserve"> </w:t>
            </w:r>
            <w:r>
              <w:rPr>
                <w:rFonts w:ascii="Times New Roman" w:hAnsi="Times New Roman"/>
                <w:b/>
                <w:bCs/>
                <w:color w:val="000000" w:themeColor="text1"/>
                <w:sz w:val="22"/>
                <w:szCs w:val="22"/>
                <w:u w:val="none"/>
              </w:rPr>
              <w:t xml:space="preserve">и живой силы</w:t>
            </w:r>
            <w:r>
              <w:rPr>
                <w:rFonts w:ascii="Times New Roman" w:hAnsi="Times New Roman"/>
                <w:b/>
                <w:bCs/>
                <w:color w:val="000000" w:themeColor="text1"/>
                <w:sz w:val="22"/>
                <w:szCs w:val="22"/>
                <w:u w:val="none"/>
              </w:rPr>
              <w:t xml:space="preserve"> противника:</w:t>
            </w:r>
            <w:r>
              <w:rPr>
                <w:rFonts w:ascii="Times New Roman" w:hAnsi="Times New Roman"/>
                <w:color w:val="000000" w:themeColor="text1"/>
                <w:sz w:val="28"/>
                <w:szCs w:val="32"/>
                <w:u w:val="single"/>
              </w:rPr>
            </w:r>
            <w:r>
              <w:rPr>
                <w:rFonts w:ascii="Times New Roman" w:hAnsi="Times New Roman"/>
                <w:color w:val="000000" w:themeColor="text1"/>
                <w:sz w:val="28"/>
                <w:szCs w:val="32"/>
                <w:u w:val="single"/>
              </w:rPr>
            </w:r>
          </w:p>
          <w:p>
            <w:pPr>
              <w:pStyle w:val="967"/>
              <w:spacing w:after="0" w:line="240" w:lineRule="auto"/>
              <w:ind w:firstLine="0"/>
              <w:jc w:val="left"/>
              <w:rPr>
                <w:rFonts w:ascii="Times New Roman" w:hAnsi="Times New Roman"/>
                <w:sz w:val="28"/>
                <w:szCs w:val="32"/>
              </w:rPr>
            </w:pPr>
            <w:r>
              <w:rPr>
                <w:rFonts w:ascii="Times New Roman" w:hAnsi="Times New Roman"/>
                <w:b/>
                <w:bCs/>
                <w:color w:val="000000" w:themeColor="text1"/>
                <w:spacing w:val="-8"/>
                <w:sz w:val="22"/>
                <w:szCs w:val="22"/>
                <w:u w:val="none"/>
              </w:rPr>
              <w:t xml:space="preserve">за уничтожение БМП, БМД, САУ, ЗРК С-300, «Бук», «Тор», БЛА, реактивных снарядов СЗО «Ольха», «Смерч», «Химарс» </w:t>
            </w:r>
            <w:r>
              <w:rPr>
                <w:rFonts w:ascii="Times New Roman" w:hAnsi="Times New Roman"/>
                <w:b/>
                <w:bCs/>
                <w:sz w:val="22"/>
                <w:szCs w:val="22"/>
              </w:rPr>
              <w:t xml:space="preserve">50 </w:t>
            </w:r>
            <w:r>
              <w:rPr>
                <w:rFonts w:ascii="Times New Roman" w:hAnsi="Times New Roman"/>
                <w:b/>
                <w:bCs/>
                <w:sz w:val="22"/>
                <w:szCs w:val="22"/>
              </w:rPr>
              <w:t xml:space="preserve">000</w:t>
            </w:r>
            <w:r>
              <w:rPr>
                <w:rFonts w:ascii="Times New Roman" w:hAnsi="Times New Roman"/>
                <w:b/>
                <w:bCs/>
                <w:sz w:val="22"/>
                <w:szCs w:val="22"/>
              </w:rPr>
              <w:t xml:space="preserve"> руб</w:t>
            </w:r>
            <w:r>
              <w:rPr>
                <w:rFonts w:ascii="Times New Roman" w:hAnsi="Times New Roman"/>
                <w:b/>
                <w:bCs/>
                <w:sz w:val="22"/>
                <w:szCs w:val="22"/>
              </w:rPr>
              <w:t xml:space="preserve">.</w:t>
            </w:r>
            <w:r>
              <w:rPr>
                <w:rFonts w:ascii="Times New Roman" w:hAnsi="Times New Roman"/>
                <w:b/>
                <w:bCs/>
                <w:color w:val="000000" w:themeColor="text1"/>
                <w:spacing w:val="-8"/>
                <w:sz w:val="22"/>
                <w:szCs w:val="22"/>
                <w:u w:val="none"/>
              </w:rPr>
              <w:t xml:space="preserve"> </w:t>
            </w:r>
            <w:r>
              <w:rPr>
                <w:rFonts w:ascii="Times New Roman" w:hAnsi="Times New Roman"/>
                <w:sz w:val="28"/>
                <w:szCs w:val="32"/>
              </w:rPr>
            </w:r>
            <w:r>
              <w:rPr>
                <w:rFonts w:ascii="Times New Roman" w:hAnsi="Times New Roman"/>
                <w:sz w:val="28"/>
                <w:szCs w:val="32"/>
              </w:rPr>
            </w:r>
          </w:p>
          <w:p>
            <w:pPr>
              <w:pStyle w:val="967"/>
              <w:numPr>
                <w:numId w:val="59"/>
                <w:ilvl w:val="0"/>
              </w:numPr>
              <w:spacing w:after="0" w:line="240" w:lineRule="auto"/>
              <w:ind w:left="0" w:firstLine="317"/>
              <w:jc w:val="left"/>
              <w:rPr>
                <w:rFonts w:ascii="Times New Roman" w:hAnsi="Times New Roman"/>
                <w:color w:val="000000" w:themeColor="text1"/>
                <w:sz w:val="28"/>
                <w:szCs w:val="32"/>
              </w:rPr>
            </w:pPr>
            <w:r>
              <w:rPr>
                <w:rFonts w:ascii="Times New Roman" w:hAnsi="Times New Roman"/>
                <w:b/>
                <w:bCs/>
                <w:color w:val="000000" w:themeColor="text1"/>
                <w:sz w:val="22"/>
                <w:szCs w:val="22"/>
                <w:u w:val="none"/>
              </w:rPr>
              <w:t xml:space="preserve">за уничтожение</w:t>
            </w:r>
            <w:r>
              <w:rPr>
                <w:rFonts w:ascii="Times New Roman" w:hAnsi="Times New Roman"/>
                <w:b/>
                <w:bCs/>
                <w:color w:val="000000" w:themeColor="text1"/>
                <w:sz w:val="22"/>
                <w:szCs w:val="22"/>
                <w:u w:val="none"/>
              </w:rPr>
              <w:t xml:space="preserve"> танка 100.000 р.</w:t>
            </w:r>
            <w:r>
              <w:rPr>
                <w:rFonts w:ascii="Times New Roman" w:hAnsi="Times New Roman"/>
                <w:b/>
                <w:bCs/>
                <w:color w:val="000000" w:themeColor="text1"/>
                <w:sz w:val="22"/>
                <w:szCs w:val="22"/>
                <w:u w:val="none"/>
              </w:rPr>
              <w:t xml:space="preserve">; </w:t>
            </w:r>
            <w:r>
              <w:rPr>
                <w:rFonts w:ascii="Times New Roman" w:hAnsi="Times New Roman"/>
                <w:color w:val="000000" w:themeColor="text1"/>
                <w:sz w:val="28"/>
                <w:szCs w:val="32"/>
              </w:rPr>
            </w:r>
            <w:r>
              <w:rPr>
                <w:rFonts w:ascii="Times New Roman" w:hAnsi="Times New Roman"/>
                <w:color w:val="000000" w:themeColor="text1"/>
                <w:sz w:val="28"/>
                <w:szCs w:val="32"/>
              </w:rPr>
            </w:r>
          </w:p>
          <w:p>
            <w:pPr>
              <w:pStyle w:val="967"/>
              <w:numPr>
                <w:numId w:val="59"/>
                <w:ilvl w:val="0"/>
              </w:numPr>
              <w:spacing w:after="0" w:line="240" w:lineRule="auto"/>
              <w:ind w:left="0" w:firstLine="317"/>
              <w:jc w:val="left"/>
              <w:rPr>
                <w:rFonts w:ascii="Times New Roman" w:hAnsi="Times New Roman"/>
                <w:color w:val="000000" w:themeColor="text1"/>
                <w:sz w:val="28"/>
                <w:szCs w:val="32"/>
              </w:rPr>
            </w:pPr>
            <w:r>
              <w:rPr>
                <w:rFonts w:ascii="Times New Roman" w:hAnsi="Times New Roman"/>
                <w:b/>
                <w:bCs/>
                <w:color w:val="000000" w:themeColor="text1"/>
                <w:sz w:val="22"/>
                <w:szCs w:val="22"/>
                <w:u w:val="none"/>
              </w:rPr>
              <w:t xml:space="preserve">за</w:t>
            </w:r>
            <w:r>
              <w:rPr>
                <w:rFonts w:ascii="Times New Roman" w:hAnsi="Times New Roman"/>
                <w:b/>
                <w:bCs/>
                <w:color w:val="000000" w:themeColor="text1"/>
                <w:sz w:val="22"/>
                <w:szCs w:val="22"/>
                <w:u w:val="none"/>
              </w:rPr>
              <w:t xml:space="preserve"> </w:t>
            </w:r>
            <w:r>
              <w:rPr>
                <w:rFonts w:ascii="Times New Roman" w:hAnsi="Times New Roman"/>
                <w:b/>
                <w:bCs/>
                <w:color w:val="000000" w:themeColor="text1"/>
                <w:sz w:val="22"/>
                <w:szCs w:val="22"/>
                <w:u w:val="none"/>
              </w:rPr>
              <w:t xml:space="preserve">уничтожение</w:t>
            </w:r>
            <w:r>
              <w:rPr>
                <w:rFonts w:ascii="Times New Roman" w:hAnsi="Times New Roman"/>
                <w:b/>
                <w:bCs/>
                <w:color w:val="000000" w:themeColor="text1"/>
                <w:sz w:val="22"/>
                <w:szCs w:val="22"/>
                <w:u w:val="none"/>
              </w:rPr>
              <w:t xml:space="preserve"> вертолета 200.000р;</w:t>
            </w:r>
            <w:r>
              <w:rPr>
                <w:rFonts w:ascii="Times New Roman" w:hAnsi="Times New Roman"/>
                <w:b/>
                <w:bCs/>
                <w:color w:val="000000" w:themeColor="text1"/>
                <w:sz w:val="22"/>
                <w:szCs w:val="22"/>
                <w:u w:val="none"/>
              </w:rPr>
              <w:t xml:space="preserve"> </w:t>
            </w:r>
            <w:r>
              <w:rPr>
                <w:rFonts w:ascii="Times New Roman" w:hAnsi="Times New Roman"/>
                <w:color w:val="000000" w:themeColor="text1"/>
                <w:sz w:val="28"/>
                <w:szCs w:val="32"/>
              </w:rPr>
            </w:r>
            <w:r>
              <w:rPr>
                <w:rFonts w:ascii="Times New Roman" w:hAnsi="Times New Roman"/>
                <w:color w:val="000000" w:themeColor="text1"/>
                <w:sz w:val="28"/>
                <w:szCs w:val="32"/>
              </w:rPr>
            </w:r>
          </w:p>
          <w:p>
            <w:pPr>
              <w:pStyle w:val="967"/>
              <w:numPr>
                <w:numId w:val="59"/>
                <w:ilvl w:val="0"/>
              </w:numPr>
              <w:spacing w:after="0" w:line="240" w:lineRule="auto"/>
              <w:ind w:left="0" w:firstLine="317"/>
              <w:jc w:val="left"/>
              <w:rPr>
                <w:rFonts w:ascii="Times New Roman" w:hAnsi="Times New Roman"/>
                <w:color w:val="000000" w:themeColor="text1"/>
                <w:sz w:val="28"/>
                <w:szCs w:val="32"/>
              </w:rPr>
            </w:pPr>
            <w:r>
              <w:rPr>
                <w:rFonts w:ascii="Times New Roman" w:hAnsi="Times New Roman"/>
                <w:b/>
                <w:bCs/>
                <w:color w:val="000000" w:themeColor="text1"/>
                <w:sz w:val="22"/>
                <w:szCs w:val="22"/>
                <w:u w:val="none"/>
              </w:rPr>
              <w:t xml:space="preserve">за уничтожение</w:t>
            </w:r>
            <w:r>
              <w:rPr>
                <w:rFonts w:ascii="Times New Roman" w:hAnsi="Times New Roman"/>
                <w:b/>
                <w:bCs/>
                <w:color w:val="000000" w:themeColor="text1"/>
                <w:sz w:val="22"/>
                <w:szCs w:val="22"/>
                <w:u w:val="none"/>
              </w:rPr>
              <w:t xml:space="preserve"> самолета 300.000р</w:t>
            </w:r>
            <w:r>
              <w:rPr>
                <w:rFonts w:ascii="Times New Roman" w:hAnsi="Times New Roman"/>
                <w:b/>
                <w:bCs/>
                <w:color w:val="000000" w:themeColor="text1"/>
                <w:sz w:val="22"/>
                <w:szCs w:val="22"/>
                <w:u w:val="none"/>
              </w:rPr>
              <w:t xml:space="preserve">;</w:t>
            </w:r>
            <w:r>
              <w:rPr>
                <w:rFonts w:ascii="Times New Roman" w:hAnsi="Times New Roman"/>
                <w:color w:val="000000" w:themeColor="text1"/>
                <w:sz w:val="28"/>
                <w:szCs w:val="32"/>
              </w:rPr>
            </w:r>
            <w:r>
              <w:rPr>
                <w:rFonts w:ascii="Times New Roman" w:hAnsi="Times New Roman"/>
                <w:color w:val="000000" w:themeColor="text1"/>
                <w:sz w:val="28"/>
                <w:szCs w:val="32"/>
              </w:rPr>
            </w:r>
          </w:p>
          <w:p>
            <w:pPr>
              <w:pStyle w:val="967"/>
              <w:numPr>
                <w:numId w:val="59"/>
                <w:ilvl w:val="0"/>
              </w:numPr>
              <w:spacing w:after="0" w:line="240" w:lineRule="auto"/>
              <w:ind w:left="0" w:firstLine="317"/>
              <w:jc w:val="left"/>
              <w:rPr>
                <w:rFonts w:ascii="Times New Roman" w:hAnsi="Times New Roman"/>
                <w:color w:val="000000" w:themeColor="text1"/>
                <w:sz w:val="28"/>
                <w:szCs w:val="32"/>
              </w:rPr>
            </w:pPr>
            <w:r>
              <w:rPr>
                <w:rFonts w:ascii="Times New Roman" w:hAnsi="Times New Roman"/>
                <w:b/>
                <w:bCs/>
                <w:color w:val="000000" w:themeColor="text1"/>
                <w:sz w:val="22"/>
                <w:szCs w:val="22"/>
                <w:u w:val="none"/>
              </w:rPr>
              <w:t xml:space="preserve">за захват ПУ «Химарс» 1.000.000р</w:t>
            </w:r>
            <w:r>
              <w:rPr>
                <w:rFonts w:ascii="Times New Roman" w:hAnsi="Times New Roman"/>
                <w:color w:val="000000" w:themeColor="text1"/>
                <w:sz w:val="28"/>
                <w:szCs w:val="32"/>
              </w:rPr>
            </w:r>
            <w:r>
              <w:rPr>
                <w:rFonts w:ascii="Times New Roman" w:hAnsi="Times New Roman"/>
                <w:color w:val="000000" w:themeColor="text1"/>
                <w:sz w:val="28"/>
                <w:szCs w:val="32"/>
              </w:rPr>
            </w:r>
          </w:p>
        </w:tc>
        <w:tc>
          <w:tcPr>
            <w:tcW w:w="3118" w:type="dxa"/>
            <w:vMerge w:val="restart"/>
            <w:noWrap w:val="false"/>
            <w:textDirection w:val="lrTb"/>
          </w:tcPr>
          <w:p>
            <w:pPr>
              <w:pStyle w:val="967"/>
              <w:spacing w:after="0" w:line="240" w:lineRule="auto"/>
              <w:ind w:firstLine="0"/>
              <w:jc w:val="both"/>
              <w:rPr>
                <w:rFonts w:ascii="Times New Roman" w:hAnsi="Times New Roman"/>
                <w:sz w:val="28"/>
                <w:szCs w:val="32"/>
              </w:rPr>
            </w:pPr>
            <w:r>
              <w:rPr>
                <w:rFonts w:ascii="Times New Roman" w:hAnsi="Times New Roman"/>
                <w:b w:val="0"/>
                <w:bCs w:val="0"/>
                <w:sz w:val="22"/>
                <w:szCs w:val="22"/>
              </w:rPr>
              <w:t xml:space="preserve">Решение Министра обороны</w:t>
            </w:r>
            <w:r>
              <w:rPr>
                <w:rFonts w:ascii="Times New Roman" w:hAnsi="Times New Roman"/>
                <w:b w:val="0"/>
                <w:bCs w:val="0"/>
                <w:sz w:val="22"/>
                <w:szCs w:val="22"/>
              </w:rPr>
              <w:t xml:space="preserve"> Российской Федерации от 7 апреля 2022 г.</w:t>
            </w:r>
            <w:r>
              <w:rPr>
                <w:rFonts w:ascii="Times New Roman" w:hAnsi="Times New Roman"/>
                <w:sz w:val="28"/>
                <w:szCs w:val="32"/>
              </w:rPr>
            </w:r>
            <w:r>
              <w:rPr>
                <w:rFonts w:ascii="Times New Roman" w:hAnsi="Times New Roman"/>
                <w:sz w:val="28"/>
                <w:szCs w:val="32"/>
              </w:rPr>
            </w:r>
          </w:p>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eastAsia="Times New Roman" w:cs="Times New Roman"/>
                <w:b w:val="0"/>
                <w:bCs w:val="0"/>
                <w:color w:val="000000" w:themeColor="text1"/>
                <w:sz w:val="22"/>
                <w:szCs w:val="22"/>
              </w:rPr>
            </w:pPr>
            <w:r>
              <w:rPr>
                <w:rFonts w:ascii="Times New Roman" w:hAnsi="Times New Roman"/>
                <w:b w:val="0"/>
                <w:bCs w:val="0"/>
                <w:sz w:val="22"/>
                <w:szCs w:val="22"/>
              </w:rPr>
              <w:t xml:space="preserve">Решение Министра обороны</w:t>
            </w:r>
            <w:r>
              <w:rPr>
                <w:rFonts w:ascii="Times New Roman" w:hAnsi="Times New Roman"/>
                <w:b w:val="0"/>
                <w:bCs w:val="0"/>
                <w:sz w:val="22"/>
                <w:szCs w:val="22"/>
              </w:rPr>
              <w:t xml:space="preserve"> Российской Федерации от 4 апреля 2022 г.</w:t>
            </w:r>
            <w:r>
              <w:rPr>
                <w:rFonts w:ascii="Times New Roman" w:hAnsi="Times New Roman" w:eastAsia="Times New Roman" w:cs="Times New Roman"/>
                <w:b w:val="0"/>
                <w:bCs w:val="0"/>
                <w:color w:val="000000" w:themeColor="text1"/>
                <w:sz w:val="22"/>
                <w:szCs w:val="22"/>
              </w:rPr>
            </w:r>
            <w:r>
              <w:rPr>
                <w:rFonts w:ascii="Times New Roman" w:hAnsi="Times New Roman" w:eastAsia="Times New Roman" w:cs="Times New Roman"/>
                <w:b w:val="0"/>
                <w:bCs w:val="0"/>
                <w:color w:val="000000" w:themeColor="text1"/>
                <w:sz w:val="22"/>
                <w:szCs w:val="22"/>
              </w:rPr>
            </w:r>
          </w:p>
        </w:tc>
        <w:tc>
          <w:tcPr>
            <w:tcW w:w="3514" w:type="dxa"/>
            <w:vMerge w:val="restart"/>
            <w:noWrap w:val="false"/>
            <w:textDirection w:val="lrTb"/>
          </w:tcPr>
          <w:p>
            <w:pPr>
              <w:ind w:firstLine="0"/>
              <w:jc w:val="left"/>
              <w:rPr>
                <w:rFonts w:ascii="Times New Roman" w:hAnsi="Times New Roman" w:cs="Times New Roman"/>
                <w:b w:val="0"/>
                <w:bCs w:val="0"/>
                <w:i w:val="0"/>
                <w:iCs w:val="0"/>
                <w:sz w:val="22"/>
                <w:szCs w:val="22"/>
                <w:u w:val="none"/>
              </w:rPr>
            </w:pPr>
            <w:r>
              <w:rPr>
                <w:rFonts w:ascii="Times New Roman" w:hAnsi="Times New Roman" w:cs="Times New Roman"/>
                <w:b w:val="0"/>
                <w:bCs w:val="0"/>
                <w:i w:val="0"/>
                <w:iCs w:val="0"/>
                <w:sz w:val="22"/>
                <w:szCs w:val="22"/>
                <w:u w:val="none"/>
              </w:rPr>
            </w:r>
            <w:r>
              <w:rPr>
                <w:rFonts w:ascii="Times New Roman" w:hAnsi="Times New Roman" w:cs="Times New Roman"/>
                <w:b w:val="0"/>
                <w:bCs w:val="0"/>
                <w:i w:val="0"/>
                <w:iCs w:val="0"/>
                <w:sz w:val="22"/>
                <w:szCs w:val="22"/>
                <w:u w:val="none"/>
              </w:rPr>
            </w:r>
            <w:r>
              <w:rPr>
                <w:rFonts w:ascii="Times New Roman" w:hAnsi="Times New Roman" w:cs="Times New Roman"/>
                <w:b w:val="0"/>
                <w:bCs w:val="0"/>
                <w:i w:val="0"/>
                <w:iCs w:val="0"/>
                <w:sz w:val="22"/>
                <w:szCs w:val="22"/>
                <w:u w:val="none"/>
              </w:rPr>
            </w:r>
          </w:p>
        </w:tc>
        <w:tc>
          <w:tcPr>
            <w:tcW w:w="3431" w:type="dxa"/>
            <w:vMerge w:val="restart"/>
            <w:noWrap w:val="false"/>
            <w:textDirection w:val="lrTb"/>
          </w:tcPr>
          <w:p>
            <w:pPr>
              <w:pStyle w:val="980"/>
              <w:ind w:firstLine="0"/>
              <w:jc w:val="left"/>
              <w:rPr>
                <w:rFonts w:ascii="Times New Roman" w:hAnsi="Times New Roman" w:eastAsia="Times New Roman" w:cs="Times New Roman"/>
                <w:i w:val="0"/>
                <w:iCs w:val="0"/>
                <w:sz w:val="22"/>
                <w:szCs w:val="22"/>
                <w:u w:val="none"/>
              </w:rPr>
            </w:pPr>
            <w:r>
              <w:rPr>
                <w:rFonts w:ascii="Times New Roman" w:hAnsi="Times New Roman" w:eastAsia="Times New Roman" w:cs="Times New Roman"/>
                <w:i w:val="0"/>
                <w:iCs w:val="0"/>
                <w:sz w:val="22"/>
                <w:szCs w:val="22"/>
                <w:u w:val="none"/>
              </w:rPr>
            </w:r>
            <w:r>
              <w:rPr>
                <w:rFonts w:ascii="Times New Roman" w:hAnsi="Times New Roman" w:eastAsia="Times New Roman" w:cs="Times New Roman"/>
                <w:i w:val="0"/>
                <w:iCs w:val="0"/>
                <w:sz w:val="22"/>
                <w:szCs w:val="22"/>
                <w:u w:val="none"/>
              </w:rPr>
            </w:r>
            <w:r>
              <w:rPr>
                <w:rFonts w:ascii="Times New Roman" w:hAnsi="Times New Roman" w:eastAsia="Times New Roman" w:cs="Times New Roman"/>
                <w:i w:val="0"/>
                <w:iCs w:val="0"/>
                <w:sz w:val="22"/>
                <w:szCs w:val="22"/>
                <w:u w:val="none"/>
              </w:rPr>
            </w:r>
          </w:p>
        </w:tc>
        <w:tc>
          <w:tcPr>
            <w:tcW w:w="2631" w:type="dxa"/>
            <w:vMerge w:val="restart"/>
            <w:noWrap w:val="false"/>
            <w:textDirection w:val="lrTb"/>
          </w:tcPr>
          <w:p>
            <w:pPr>
              <w:jc w:val="left"/>
              <w:rPr>
                <w:sz w:val="22"/>
                <w:szCs w:val="22"/>
              </w:rPr>
            </w:pPr>
            <w:r>
              <w:rPr>
                <w:sz w:val="22"/>
                <w:szCs w:val="22"/>
              </w:rPr>
            </w:r>
            <w:r>
              <w:rPr>
                <w:sz w:val="22"/>
                <w:szCs w:val="22"/>
              </w:rPr>
            </w:r>
            <w:r>
              <w:rPr>
                <w:sz w:val="22"/>
                <w:szCs w:val="22"/>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Style w:val="967"/>
              <w:spacing w:after="0" w:line="240" w:lineRule="auto"/>
              <w:ind w:firstLine="0"/>
              <w:jc w:val="left"/>
              <w:rPr>
                <w:rFonts w:ascii="Times New Roman" w:hAnsi="Times New Roman"/>
                <w:b/>
                <w:bCs/>
                <w:color w:val="000000" w:themeColor="text1"/>
                <w:sz w:val="22"/>
                <w:szCs w:val="22"/>
                <w:u w:val="none"/>
              </w:rPr>
            </w:pPr>
            <w:r>
              <w:rPr>
                <w:rFonts w:ascii="Times New Roman" w:hAnsi="Times New Roman"/>
                <w:b/>
                <w:color w:val="000000" w:themeColor="text1"/>
                <w:sz w:val="22"/>
                <w:szCs w:val="22"/>
                <w:u w:val="single"/>
              </w:rPr>
              <w:t xml:space="preserve">Пенсия по инвалидности</w:t>
            </w:r>
            <w:r>
              <w:rPr>
                <w:rFonts w:ascii="Times New Roman" w:hAnsi="Times New Roman"/>
                <w:b/>
                <w:bCs/>
                <w:color w:val="000000" w:themeColor="text1"/>
                <w:sz w:val="22"/>
                <w:szCs w:val="22"/>
                <w:u w:val="none"/>
              </w:rPr>
            </w:r>
            <w:r>
              <w:rPr>
                <w:rFonts w:ascii="Times New Roman" w:hAnsi="Times New Roman"/>
                <w:b/>
                <w:bCs/>
                <w:color w:val="000000" w:themeColor="text1"/>
                <w:sz w:val="22"/>
                <w:szCs w:val="22"/>
                <w:u w:val="none"/>
              </w:rPr>
            </w:r>
          </w:p>
        </w:tc>
        <w:tc>
          <w:tcPr>
            <w:tcW w:w="3118" w:type="dxa"/>
            <w:vMerge w:val="restart"/>
            <w:noWrap w:val="false"/>
            <w:textDirection w:val="lrTb"/>
          </w:tcPr>
          <w:p>
            <w:pPr>
              <w:pStyle w:val="967"/>
              <w:spacing w:before="108" w:after="108" w:line="240" w:lineRule="auto"/>
              <w:ind w:firstLine="0"/>
              <w:jc w:val="both"/>
              <w:outlineLvl w:val="0"/>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t xml:space="preserve">Закон</w:t>
            </w:r>
            <w:r>
              <w:rPr>
                <w:rFonts w:ascii="Times New Roman" w:hAnsi="Times New Roman" w:eastAsia="Times New Roman" w:cs="Times New Roman"/>
                <w:b w:val="0"/>
                <w:bCs w:val="0"/>
                <w:sz w:val="24"/>
                <w:szCs w:val="24"/>
              </w:rPr>
              <w:t xml:space="preserve"> Российской Федерации </w:t>
              <w:br/>
              <w:t xml:space="preserve">от 12 февраля 1993 г. </w:t>
            </w:r>
            <w:r>
              <w:rPr>
                <w:rFonts w:ascii="Times New Roman" w:hAnsi="Times New Roman" w:eastAsia="Times New Roman" w:cs="Times New Roman"/>
                <w:b w:val="0"/>
                <w:bCs w:val="0"/>
                <w:sz w:val="24"/>
                <w:szCs w:val="24"/>
              </w:rPr>
              <w:t xml:space="preserve">№ 4468-I</w:t>
            </w:r>
            <w:r>
              <w:rPr>
                <w:rFonts w:ascii="Times New Roman" w:hAnsi="Times New Roman" w:eastAsia="Times New Roman" w:cs="Times New Roman"/>
                <w:b w:val="0"/>
                <w:bCs w:val="0"/>
                <w:sz w:val="24"/>
                <w:szCs w:val="24"/>
              </w:rPr>
              <w:t xml:space="preserve"> «О пенсионном обеспечении лиц, проходивших военную службу…»</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967"/>
              <w:spacing w:after="0" w:line="240" w:lineRule="auto"/>
              <w:ind w:firstLine="0"/>
              <w:jc w:val="both"/>
              <w:rPr>
                <w:rFonts w:ascii="Times New Roman" w:hAnsi="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cs="Times New Roman"/>
                <w:b w:val="0"/>
                <w:bCs w:val="0"/>
                <w:sz w:val="24"/>
                <w:szCs w:val="24"/>
              </w:rPr>
            </w:r>
            <w:r>
              <w:rPr>
                <w:rFonts w:ascii="Times New Roman" w:hAnsi="Times New Roman" w:cs="Times New Roman"/>
                <w:b w:val="0"/>
                <w:bCs w:val="0"/>
                <w:sz w:val="24"/>
                <w:szCs w:val="24"/>
              </w:rPr>
            </w:r>
          </w:p>
        </w:tc>
        <w:tc>
          <w:tcPr>
            <w:tcW w:w="3514" w:type="dxa"/>
            <w:vMerge w:val="restart"/>
            <w:noWrap w:val="false"/>
            <w:textDirection w:val="lrTb"/>
          </w:tcPr>
          <w:p>
            <w:pPr>
              <w:pStyle w:val="967"/>
              <w:spacing w:after="0" w:line="240" w:lineRule="auto"/>
              <w:ind w:firstLine="0"/>
              <w:jc w:val="left"/>
              <w:rPr>
                <w:rFonts w:ascii="Times New Roman" w:hAnsi="Times New Roman"/>
                <w:sz w:val="28"/>
                <w:szCs w:val="32"/>
              </w:rPr>
            </w:pPr>
            <w:r>
              <w:rPr>
                <w:rFonts w:ascii="Times New Roman" w:hAnsi="Times New Roman"/>
                <w:sz w:val="22"/>
                <w:szCs w:val="22"/>
              </w:rPr>
              <w:t xml:space="preserve">Исходя из средних значений </w:t>
            </w:r>
            <w:r>
              <w:rPr>
                <w:rFonts w:ascii="Times New Roman" w:hAnsi="Times New Roman"/>
                <w:sz w:val="22"/>
                <w:szCs w:val="22"/>
              </w:rPr>
              <w:t xml:space="preserve">тарифного разряда и выслуги лет:</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left"/>
              <w:rPr>
                <w:rFonts w:ascii="Times New Roman" w:hAnsi="Times New Roman"/>
                <w:spacing w:val="-16"/>
                <w:sz w:val="28"/>
                <w:szCs w:val="28"/>
              </w:rPr>
            </w:pPr>
            <w:r>
              <w:rPr>
                <w:rFonts w:ascii="Times New Roman" w:hAnsi="Times New Roman"/>
                <w:spacing w:val="-16"/>
                <w:sz w:val="22"/>
                <w:szCs w:val="22"/>
              </w:rPr>
              <w:t xml:space="preserve">инвалидам </w:t>
            </w:r>
            <w:r>
              <w:rPr>
                <w:rFonts w:ascii="Times New Roman" w:hAnsi="Times New Roman"/>
                <w:b/>
                <w:spacing w:val="-16"/>
                <w:sz w:val="22"/>
                <w:szCs w:val="22"/>
              </w:rPr>
              <w:t xml:space="preserve">I и II групп</w:t>
            </w:r>
            <w:r>
              <w:rPr>
                <w:rFonts w:ascii="Times New Roman" w:hAnsi="Times New Roman"/>
                <w:spacing w:val="-16"/>
                <w:sz w:val="22"/>
                <w:szCs w:val="22"/>
              </w:rPr>
              <w:t xml:space="preserve"> – </w:t>
            </w:r>
            <w:r>
              <w:rPr>
                <w:rFonts w:ascii="Times New Roman" w:hAnsi="Times New Roman"/>
                <w:b/>
                <w:spacing w:val="-16"/>
                <w:sz w:val="22"/>
                <w:szCs w:val="22"/>
              </w:rPr>
              <w:t xml:space="preserve">85 процентов</w:t>
            </w:r>
            <w:r>
              <w:rPr>
                <w:rFonts w:ascii="Times New Roman" w:hAnsi="Times New Roman"/>
                <w:b/>
                <w:bCs/>
                <w:spacing w:val="-16"/>
                <w:sz w:val="22"/>
                <w:szCs w:val="22"/>
              </w:rPr>
              <w:t xml:space="preserve"> </w:t>
            </w:r>
            <w:r>
              <w:rPr>
                <w:rFonts w:ascii="Times New Roman" w:hAnsi="Times New Roman"/>
                <w:spacing w:val="-16"/>
                <w:sz w:val="22"/>
                <w:szCs w:val="22"/>
              </w:rPr>
              <w:t xml:space="preserve">от суммы денежного довольствия военнослужащего;</w:t>
            </w:r>
            <w:r>
              <w:rPr>
                <w:rFonts w:ascii="Times New Roman" w:hAnsi="Times New Roman"/>
                <w:spacing w:val="-16"/>
                <w:sz w:val="28"/>
                <w:szCs w:val="28"/>
              </w:rPr>
            </w:r>
            <w:r>
              <w:rPr>
                <w:rFonts w:ascii="Times New Roman" w:hAnsi="Times New Roman"/>
                <w:spacing w:val="-16"/>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рядовой</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сержант</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прапорщик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старший лейтенант</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капитан</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майор</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подполковник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полковник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генерал-майор</w:t>
            </w:r>
            <w:r>
              <w:rPr>
                <w:rFonts w:ascii="Times New Roman" w:hAnsi="Times New Roman"/>
                <w:spacing w:val="-4"/>
                <w:sz w:val="28"/>
                <w:szCs w:val="28"/>
              </w:rPr>
            </w:r>
            <w:r>
              <w:rPr>
                <w:rFonts w:ascii="Times New Roman" w:hAnsi="Times New Roman"/>
                <w:spacing w:val="-4"/>
                <w:sz w:val="28"/>
                <w:szCs w:val="28"/>
              </w:rPr>
            </w:r>
          </w:p>
          <w:p>
            <w:pPr>
              <w:pStyle w:val="967"/>
              <w:spacing w:after="0" w:line="240" w:lineRule="auto"/>
              <w:ind w:firstLine="317"/>
              <w:jc w:val="left"/>
              <w:rPr>
                <w:rFonts w:ascii="Times New Roman" w:hAnsi="Times New Roman"/>
                <w:spacing w:val="-16"/>
                <w:sz w:val="28"/>
                <w:szCs w:val="28"/>
              </w:rPr>
            </w:pPr>
            <w:r>
              <w:rPr>
                <w:rFonts w:ascii="Times New Roman" w:hAnsi="Times New Roman"/>
                <w:spacing w:val="-16"/>
                <w:sz w:val="22"/>
                <w:szCs w:val="22"/>
              </w:rPr>
              <w:t xml:space="preserve">инвалидам III группы – 50 процентов от суммы денежного довольствия военнослужащего</w:t>
            </w:r>
            <w:r>
              <w:rPr>
                <w:rFonts w:ascii="Times New Roman" w:hAnsi="Times New Roman"/>
                <w:spacing w:val="-16"/>
                <w:sz w:val="28"/>
                <w:szCs w:val="28"/>
              </w:rPr>
            </w:r>
            <w:r>
              <w:rPr>
                <w:rFonts w:ascii="Times New Roman" w:hAnsi="Times New Roman"/>
                <w:spacing w:val="-16"/>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рядовой</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сержант</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прапорщик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старший лейтенант</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капитан</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майор</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подполковник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полковник</w:t>
            </w:r>
            <w:r>
              <w:rPr>
                <w:rFonts w:ascii="Times New Roman" w:hAnsi="Times New Roman"/>
                <w:spacing w:val="-4"/>
                <w:sz w:val="28"/>
                <w:szCs w:val="28"/>
              </w:rPr>
            </w:r>
            <w:r>
              <w:rPr>
                <w:rFonts w:ascii="Times New Roman" w:hAnsi="Times New Roman"/>
                <w:spacing w:val="-4"/>
                <w:sz w:val="28"/>
                <w:szCs w:val="28"/>
              </w:rPr>
            </w:r>
          </w:p>
          <w:p>
            <w:pPr>
              <w:pStyle w:val="967"/>
              <w:numPr>
                <w:numId w:val="60"/>
                <w:ilvl w:val="0"/>
              </w:numPr>
              <w:spacing w:after="0" w:line="240" w:lineRule="auto"/>
              <w:ind w:left="0" w:firstLine="317"/>
              <w:jc w:val="left"/>
              <w:rPr>
                <w:rFonts w:ascii="Times New Roman" w:hAnsi="Times New Roman"/>
                <w:spacing w:val="-4"/>
                <w:sz w:val="28"/>
                <w:szCs w:val="28"/>
              </w:rPr>
            </w:pPr>
            <w:r>
              <w:rPr>
                <w:rFonts w:ascii="Times New Roman" w:hAnsi="Times New Roman"/>
                <w:spacing w:val="-4"/>
                <w:sz w:val="22"/>
                <w:szCs w:val="22"/>
              </w:rPr>
              <w:t xml:space="preserve">генерал-майор</w:t>
            </w:r>
            <w:r>
              <w:rPr>
                <w:rFonts w:ascii="Times New Roman" w:hAnsi="Times New Roman"/>
                <w:spacing w:val="-4"/>
                <w:sz w:val="28"/>
                <w:szCs w:val="28"/>
              </w:rPr>
            </w:r>
            <w:r>
              <w:rPr>
                <w:rFonts w:ascii="Times New Roman" w:hAnsi="Times New Roman"/>
                <w:spacing w:val="-4"/>
                <w:sz w:val="28"/>
                <w:szCs w:val="28"/>
              </w:rPr>
            </w:r>
          </w:p>
          <w:p>
            <w:pPr>
              <w:pStyle w:val="967"/>
              <w:spacing w:after="0" w:line="240" w:lineRule="auto"/>
              <w:ind w:firstLine="317"/>
              <w:jc w:val="left"/>
              <w:rPr>
                <w:rFonts w:ascii="Times New Roman" w:hAnsi="Times New Roman"/>
                <w:sz w:val="18"/>
                <w:szCs w:val="32"/>
              </w:rPr>
            </w:pPr>
            <w:r>
              <w:rPr>
                <w:rFonts w:ascii="Times New Roman" w:hAnsi="Times New Roman"/>
                <w:sz w:val="22"/>
                <w:szCs w:val="22"/>
              </w:rPr>
            </w:r>
            <w:r>
              <w:rPr>
                <w:rFonts w:ascii="Times New Roman" w:hAnsi="Times New Roman"/>
                <w:sz w:val="18"/>
                <w:szCs w:val="32"/>
              </w:rPr>
            </w:r>
            <w:r>
              <w:rPr>
                <w:rFonts w:ascii="Times New Roman" w:hAnsi="Times New Roman"/>
                <w:sz w:val="18"/>
                <w:szCs w:val="32"/>
              </w:rPr>
            </w:r>
          </w:p>
        </w:tc>
        <w:tc>
          <w:tcPr>
            <w:tcW w:w="3431" w:type="dxa"/>
            <w:vMerge w:val="restart"/>
            <w:noWrap w:val="false"/>
            <w:textDirection w:val="lrTb"/>
          </w:tcPr>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11 547 руб.;</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15 010 руб.;</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20 923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24 544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26 555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28 970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31 489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35 933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49 471 руб.</w:t>
            </w:r>
            <w:r>
              <w:rPr>
                <w:rFonts w:ascii="Times New Roman" w:hAnsi="Times New Roman"/>
                <w:sz w:val="28"/>
                <w:szCs w:val="32"/>
              </w:rPr>
            </w:r>
            <w:r>
              <w:rPr>
                <w:rFonts w:ascii="Times New Roman" w:hAnsi="Times New Roman"/>
                <w:sz w:val="28"/>
                <w:szCs w:val="32"/>
              </w:rPr>
            </w:r>
          </w:p>
          <w:p>
            <w:pPr>
              <w:pStyle w:val="967"/>
              <w:spacing w:after="0" w:line="240" w:lineRule="auto"/>
              <w:jc w:val="center"/>
              <w:rPr>
                <w:rFonts w:ascii="Times New Roman" w:hAnsi="Times New Roman"/>
                <w:i/>
                <w:sz w:val="28"/>
                <w:szCs w:val="32"/>
              </w:rPr>
            </w:pPr>
            <w:r>
              <w:rPr>
                <w:rFonts w:ascii="Times New Roman" w:hAnsi="Times New Roman"/>
                <w:b w:val="0"/>
                <w:bCs w:val="0"/>
                <w:i/>
                <w:sz w:val="22"/>
                <w:szCs w:val="22"/>
              </w:rPr>
              <w:t xml:space="preserve">(в</w:t>
            </w:r>
            <w:r>
              <w:rPr>
                <w:rFonts w:ascii="Times New Roman" w:hAnsi="Times New Roman"/>
                <w:b w:val="0"/>
                <w:bCs w:val="0"/>
                <w:i/>
                <w:sz w:val="22"/>
                <w:szCs w:val="22"/>
              </w:rPr>
              <w:t xml:space="preserve">ыплата индексирует</w:t>
            </w:r>
            <w:r>
              <w:rPr>
                <w:rFonts w:ascii="Times New Roman" w:hAnsi="Times New Roman"/>
                <w:b w:val="0"/>
                <w:bCs w:val="0"/>
                <w:i/>
                <w:sz w:val="20"/>
                <w:szCs w:val="20"/>
              </w:rPr>
              <w:t xml:space="preserve">ся</w:t>
            </w:r>
            <w:r>
              <w:rPr>
                <w:rFonts w:ascii="Times New Roman" w:hAnsi="Times New Roman"/>
                <w:b w:val="0"/>
                <w:bCs w:val="0"/>
                <w:i/>
                <w:sz w:val="20"/>
                <w:szCs w:val="20"/>
              </w:rPr>
              <w:t xml:space="preserve">)</w:t>
            </w:r>
            <w:r>
              <w:rPr>
                <w:rFonts w:ascii="Times New Roman" w:hAnsi="Times New Roman"/>
                <w:i/>
                <w:sz w:val="28"/>
                <w:szCs w:val="32"/>
              </w:rPr>
            </w:r>
            <w:r>
              <w:rPr>
                <w:rFonts w:ascii="Times New Roman" w:hAnsi="Times New Roman"/>
                <w:i/>
                <w:sz w:val="28"/>
                <w:szCs w:val="32"/>
              </w:rPr>
            </w:r>
          </w:p>
          <w:p>
            <w:pPr>
              <w:pStyle w:val="967"/>
              <w:spacing w:after="0" w:line="240" w:lineRule="auto"/>
              <w:ind w:firstLine="317"/>
              <w:jc w:val="both"/>
              <w:rPr>
                <w:rFonts w:ascii="Times New Roman" w:hAnsi="Times New Roman"/>
                <w:b/>
                <w:i/>
                <w:sz w:val="28"/>
                <w:szCs w:val="32"/>
              </w:rPr>
            </w:pPr>
            <w:r>
              <w:rPr>
                <w:rFonts w:ascii="Times New Roman" w:hAnsi="Times New Roman"/>
                <w:b w:val="0"/>
                <w:bCs w:val="0"/>
                <w:i/>
                <w:sz w:val="20"/>
                <w:szCs w:val="20"/>
              </w:rPr>
            </w:r>
            <w:r>
              <w:rPr>
                <w:rFonts w:ascii="Times New Roman" w:hAnsi="Times New Roman"/>
                <w:b/>
                <w:i/>
                <w:sz w:val="28"/>
                <w:szCs w:val="32"/>
              </w:rPr>
            </w:r>
            <w:r>
              <w:rPr>
                <w:rFonts w:ascii="Times New Roman" w:hAnsi="Times New Roman"/>
                <w:b/>
                <w:i/>
                <w:sz w:val="28"/>
                <w:szCs w:val="32"/>
              </w:rPr>
            </w:r>
          </w:p>
          <w:p>
            <w:pPr>
              <w:spacing w:after="0" w:line="240" w:lineRule="auto"/>
              <w:ind w:firstLine="317"/>
              <w:jc w:val="both"/>
              <w:rPr>
                <w:rFonts w:ascii="Times New Roman" w:hAnsi="Times New Roman"/>
                <w:b w:val="0"/>
                <w:bCs/>
                <w:i/>
                <w:sz w:val="20"/>
                <w:szCs w:val="20"/>
              </w:rPr>
            </w:pPr>
            <w:r>
              <w:rPr>
                <w:rFonts w:ascii="Times New Roman" w:hAnsi="Times New Roman"/>
                <w:b w:val="0"/>
                <w:bCs w:val="0"/>
                <w:i/>
                <w:sz w:val="20"/>
                <w:szCs w:val="20"/>
              </w:rPr>
            </w:r>
            <w:r>
              <w:rPr>
                <w:rFonts w:ascii="Times New Roman" w:hAnsi="Times New Roman"/>
                <w:b w:val="0"/>
                <w:bCs/>
                <w:i/>
                <w:sz w:val="20"/>
                <w:szCs w:val="20"/>
              </w:rPr>
            </w:r>
            <w:r>
              <w:rPr>
                <w:rFonts w:ascii="Times New Roman" w:hAnsi="Times New Roman"/>
                <w:b w:val="0"/>
                <w:bCs/>
                <w:i/>
                <w:sz w:val="20"/>
                <w:szCs w:val="20"/>
              </w:rPr>
            </w:r>
          </w:p>
          <w:p>
            <w:pPr>
              <w:spacing w:after="0" w:line="240" w:lineRule="auto"/>
              <w:ind w:firstLine="317"/>
              <w:jc w:val="both"/>
              <w:rPr>
                <w:rFonts w:ascii="Times New Roman" w:hAnsi="Times New Roman"/>
                <w:b w:val="0"/>
                <w:bCs/>
                <w:i/>
                <w:sz w:val="20"/>
                <w:szCs w:val="20"/>
              </w:rPr>
            </w:pPr>
            <w:r>
              <w:rPr>
                <w:rFonts w:ascii="Times New Roman" w:hAnsi="Times New Roman"/>
                <w:b w:val="0"/>
                <w:bCs/>
                <w:i/>
                <w:sz w:val="20"/>
                <w:szCs w:val="20"/>
              </w:rPr>
            </w:r>
            <w:r>
              <w:rPr>
                <w:rFonts w:ascii="Times New Roman" w:hAnsi="Times New Roman"/>
                <w:b w:val="0"/>
                <w:bCs/>
                <w:i/>
                <w:sz w:val="20"/>
                <w:szCs w:val="20"/>
              </w:rPr>
            </w:r>
            <w:r>
              <w:rPr>
                <w:rFonts w:ascii="Times New Roman" w:hAnsi="Times New Roman"/>
                <w:b w:val="0"/>
                <w:bCs/>
                <w:i/>
                <w:sz w:val="20"/>
                <w:szCs w:val="20"/>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6792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8829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12309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14437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15620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17041 руб.;</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18523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sz w:val="28"/>
                <w:szCs w:val="32"/>
              </w:rPr>
            </w:pPr>
            <w:r>
              <w:rPr>
                <w:rFonts w:ascii="Times New Roman" w:hAnsi="Times New Roman"/>
                <w:b w:val="0"/>
                <w:bCs w:val="0"/>
                <w:sz w:val="22"/>
                <w:szCs w:val="22"/>
              </w:rPr>
              <w:t xml:space="preserve">21137 руб.</w:t>
            </w:r>
            <w:r>
              <w:rPr>
                <w:rFonts w:ascii="Times New Roman" w:hAnsi="Times New Roman"/>
                <w:b w:val="0"/>
                <w:bCs w:val="0"/>
                <w:sz w:val="22"/>
                <w:szCs w:val="22"/>
              </w:rPr>
              <w:t xml:space="preserve">;</w:t>
            </w:r>
            <w:r>
              <w:rPr>
                <w:rFonts w:ascii="Times New Roman" w:hAnsi="Times New Roman"/>
                <w:sz w:val="28"/>
                <w:szCs w:val="32"/>
              </w:rPr>
            </w:r>
            <w:r>
              <w:rPr>
                <w:rFonts w:ascii="Times New Roman" w:hAnsi="Times New Roman"/>
                <w:sz w:val="28"/>
                <w:szCs w:val="32"/>
              </w:rPr>
            </w:r>
          </w:p>
          <w:p>
            <w:pPr>
              <w:pStyle w:val="967"/>
              <w:spacing w:after="0" w:line="240" w:lineRule="auto"/>
              <w:ind w:firstLine="317"/>
              <w:jc w:val="center"/>
              <w:rPr>
                <w:rFonts w:ascii="Times New Roman" w:hAnsi="Times New Roman"/>
                <w:b/>
                <w:sz w:val="28"/>
                <w:szCs w:val="32"/>
              </w:rPr>
            </w:pPr>
            <w:r>
              <w:rPr>
                <w:rFonts w:ascii="Times New Roman" w:hAnsi="Times New Roman"/>
                <w:b w:val="0"/>
                <w:bCs w:val="0"/>
                <w:sz w:val="22"/>
                <w:szCs w:val="22"/>
              </w:rPr>
              <w:t xml:space="preserve">29 101 руб.</w:t>
            </w:r>
            <w:r>
              <w:rPr>
                <w:rFonts w:ascii="Times New Roman" w:hAnsi="Times New Roman"/>
                <w:b/>
                <w:sz w:val="28"/>
                <w:szCs w:val="32"/>
              </w:rPr>
            </w:r>
            <w:r>
              <w:rPr>
                <w:rFonts w:ascii="Times New Roman" w:hAnsi="Times New Roman"/>
                <w:b/>
                <w:sz w:val="28"/>
                <w:szCs w:val="32"/>
              </w:rPr>
            </w:r>
          </w:p>
          <w:p>
            <w:pPr>
              <w:pStyle w:val="967"/>
              <w:spacing w:after="0" w:line="240" w:lineRule="auto"/>
              <w:jc w:val="center"/>
              <w:rPr>
                <w:rFonts w:ascii="Times New Roman" w:hAnsi="Times New Roman"/>
                <w:sz w:val="28"/>
                <w:szCs w:val="32"/>
              </w:rPr>
            </w:pPr>
            <w:r>
              <w:rPr>
                <w:rFonts w:ascii="Times New Roman" w:hAnsi="Times New Roman"/>
                <w:i/>
                <w:sz w:val="22"/>
                <w:szCs w:val="22"/>
              </w:rPr>
              <w:t xml:space="preserve">(в</w:t>
            </w:r>
            <w:r>
              <w:rPr>
                <w:rFonts w:ascii="Times New Roman" w:hAnsi="Times New Roman"/>
                <w:i/>
                <w:sz w:val="22"/>
                <w:szCs w:val="22"/>
              </w:rPr>
              <w:t xml:space="preserve">ыплата индексируетс</w:t>
            </w:r>
            <w:r>
              <w:rPr>
                <w:rFonts w:ascii="Times New Roman" w:hAnsi="Times New Roman"/>
                <w:i/>
                <w:sz w:val="22"/>
                <w:szCs w:val="22"/>
              </w:rPr>
              <w:t xml:space="preserve">я</w:t>
            </w:r>
            <w:r>
              <w:rPr>
                <w:rFonts w:ascii="Times New Roman" w:hAnsi="Times New Roman"/>
                <w:i/>
                <w:sz w:val="22"/>
                <w:szCs w:val="22"/>
              </w:rPr>
              <w:t xml:space="preserve">)</w:t>
            </w:r>
            <w:r>
              <w:rPr>
                <w:rFonts w:ascii="Times New Roman" w:hAnsi="Times New Roman"/>
                <w:sz w:val="28"/>
                <w:szCs w:val="32"/>
              </w:rPr>
            </w:r>
            <w:r>
              <w:rPr>
                <w:rFonts w:ascii="Times New Roman" w:hAnsi="Times New Roman"/>
                <w:sz w:val="28"/>
                <w:szCs w:val="32"/>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лично в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МФЦ;</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ЕПГУ;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по почте.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sz w:val="22"/>
                <w:szCs w:val="22"/>
              </w:rPr>
            </w:pPr>
            <w:r>
              <w:rPr>
                <w:sz w:val="22"/>
                <w:szCs w:val="22"/>
              </w:rPr>
            </w:r>
            <w:r>
              <w:rPr>
                <w:sz w:val="22"/>
                <w:szCs w:val="22"/>
              </w:rPr>
            </w:r>
            <w:r>
              <w:rPr>
                <w:sz w:val="22"/>
                <w:szCs w:val="22"/>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27</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Style w:val="967"/>
              <w:spacing w:after="0" w:line="240" w:lineRule="auto"/>
              <w:ind w:firstLine="0"/>
              <w:jc w:val="left"/>
              <w:rPr>
                <w:rFonts w:ascii="Times New Roman" w:hAnsi="Times New Roman"/>
                <w:b/>
                <w:color w:val="000000" w:themeColor="text1"/>
                <w:sz w:val="22"/>
                <w:szCs w:val="22"/>
                <w:u w:val="none"/>
              </w:rPr>
            </w:pPr>
            <w:r>
              <w:rPr>
                <w:rFonts w:ascii="Times New Roman" w:hAnsi="Times New Roman"/>
                <w:b/>
                <w:color w:val="000000" w:themeColor="text1"/>
                <w:sz w:val="22"/>
                <w:szCs w:val="22"/>
                <w:u w:val="none"/>
              </w:rPr>
              <w:t xml:space="preserve">Повышенный пенсионный стаж</w:t>
            </w:r>
            <w:r>
              <w:rPr>
                <w:rFonts w:ascii="Times New Roman" w:hAnsi="Times New Roman"/>
                <w:b/>
                <w:color w:val="000000" w:themeColor="text1"/>
                <w:sz w:val="22"/>
                <w:szCs w:val="22"/>
                <w:u w:val="none"/>
              </w:rPr>
            </w:r>
            <w:r>
              <w:rPr>
                <w:rFonts w:ascii="Times New Roman" w:hAnsi="Times New Roman"/>
                <w:b/>
                <w:color w:val="000000" w:themeColor="text1"/>
                <w:sz w:val="22"/>
                <w:szCs w:val="22"/>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Ф</w:t>
            </w:r>
            <w:r>
              <w:rPr>
                <w:rFonts w:ascii="Times New Roman" w:hAnsi="Times New Roman" w:eastAsia="Times New Roman" w:cs="Times New Roman"/>
                <w:b w:val="0"/>
                <w:bCs w:val="0"/>
                <w:color w:val="000000" w:themeColor="text1"/>
                <w:sz w:val="24"/>
                <w:szCs w:val="24"/>
              </w:rPr>
              <w:t xml:space="preserve">едеральный закон от 13 декабря 2024 г. № 455-ФЗ “Об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w:t>
            </w:r>
            <w:r>
              <w:rPr>
                <w:rFonts w:ascii="Times New Roman" w:hAnsi="Times New Roman" w:eastAsia="Times New Roman" w:cs="Times New Roman"/>
                <w:b w:val="0"/>
                <w:bCs w:val="0"/>
                <w:color w:val="000000" w:themeColor="text1"/>
                <w:sz w:val="24"/>
                <w:szCs w:val="24"/>
              </w:rPr>
              <w:t xml:space="preserve">части 5 статьи 5.1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и внесении изменений в статьи 6 и 8 Федерального закона "Об</w:t>
            </w:r>
            <w:r>
              <w:rPr>
                <w:rFonts w:ascii="Times New Roman" w:hAnsi="Times New Roman" w:eastAsia="Times New Roman" w:cs="Times New Roman"/>
                <w:b w:val="0"/>
                <w:bCs w:val="0"/>
                <w:color w:val="000000" w:themeColor="text1"/>
                <w:sz w:val="24"/>
                <w:szCs w:val="24"/>
              </w:rPr>
              <w:t xml:space="preserve">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Style w:val="967"/>
              <w:spacing w:after="0" w:line="240" w:lineRule="auto"/>
              <w:ind w:firstLine="0"/>
              <w:jc w:val="left"/>
              <w:rPr>
                <w:rFonts w:ascii="Times New Roman" w:hAnsi="Times New Roman"/>
                <w:sz w:val="22"/>
                <w:szCs w:val="22"/>
                <w:highlight w:val="none"/>
                <w:u w:val="none"/>
              </w:rPr>
            </w:pPr>
            <w:r>
              <w:rPr>
                <w:rFonts w:ascii="Times New Roman" w:hAnsi="Times New Roman"/>
                <w:sz w:val="22"/>
                <w:szCs w:val="22"/>
                <w:u w:val="none"/>
              </w:rPr>
              <w:t xml:space="preserve">Период участия в СВО учитывается в стаж в двойном размере.</w:t>
            </w:r>
            <w:r>
              <w:rPr>
                <w:rFonts w:ascii="Times New Roman" w:hAnsi="Times New Roman"/>
                <w:sz w:val="22"/>
                <w:szCs w:val="22"/>
                <w:highlight w:val="none"/>
                <w:u w:val="none"/>
              </w:rPr>
            </w:r>
            <w:r>
              <w:rPr>
                <w:rFonts w:ascii="Times New Roman" w:hAnsi="Times New Roman"/>
                <w:sz w:val="22"/>
                <w:szCs w:val="22"/>
                <w:highlight w:val="none"/>
                <w:u w:val="none"/>
              </w:rPr>
            </w:r>
          </w:p>
          <w:p>
            <w:pPr>
              <w:pStyle w:val="967"/>
              <w:spacing w:after="0" w:line="240" w:lineRule="auto"/>
              <w:ind w:firstLine="0"/>
              <w:jc w:val="left"/>
              <w:rPr>
                <w:rFonts w:ascii="Times New Roman" w:hAnsi="Times New Roman"/>
                <w:sz w:val="22"/>
                <w:szCs w:val="22"/>
                <w:highlight w:val="none"/>
                <w:u w:val="none"/>
              </w:rPr>
            </w:pPr>
            <w:r>
              <w:rPr>
                <w:rFonts w:ascii="Times New Roman" w:hAnsi="Times New Roman"/>
                <w:sz w:val="22"/>
                <w:szCs w:val="22"/>
                <w:highlight w:val="none"/>
                <w:u w:val="none"/>
              </w:rPr>
              <w:t xml:space="preserve">Пенсионные коэффициенты за п</w:t>
            </w:r>
            <w:r>
              <w:rPr>
                <w:rFonts w:ascii="Times New Roman" w:hAnsi="Times New Roman"/>
                <w:sz w:val="22"/>
                <w:szCs w:val="22"/>
                <w:u w:val="none"/>
              </w:rPr>
              <w:t xml:space="preserve">ериод участия в СВО учитывается в стаж в двойном размере 3,6 коэффициента в год.</w:t>
            </w:r>
            <w:r>
              <w:rPr>
                <w:rFonts w:ascii="Times New Roman" w:hAnsi="Times New Roman"/>
                <w:sz w:val="22"/>
                <w:szCs w:val="22"/>
                <w:highlight w:val="none"/>
                <w:u w:val="none"/>
              </w:rPr>
            </w:r>
            <w:r>
              <w:rPr>
                <w:rFonts w:ascii="Times New Roman" w:hAnsi="Times New Roman"/>
                <w:sz w:val="22"/>
                <w:szCs w:val="22"/>
                <w:highlight w:val="none"/>
                <w:u w:val="none"/>
              </w:rPr>
            </w:r>
          </w:p>
          <w:p>
            <w:pPr>
              <w:spacing w:after="0" w:line="240" w:lineRule="auto"/>
              <w:ind w:firstLine="0"/>
              <w:jc w:val="left"/>
              <w:rPr>
                <w:rFonts w:ascii="Times New Roman" w:hAnsi="Times New Roman"/>
                <w:sz w:val="22"/>
                <w:szCs w:val="22"/>
                <w:highlight w:val="none"/>
                <w:u w:val="none"/>
              </w:rPr>
            </w:pPr>
            <w:r>
              <w:rPr>
                <w:rFonts w:ascii="Times New Roman" w:hAnsi="Times New Roman"/>
                <w:sz w:val="22"/>
                <w:szCs w:val="22"/>
                <w:highlight w:val="none"/>
                <w:u w:val="none"/>
              </w:rPr>
              <w:t xml:space="preserve">Стаж для досрочной пенсии- период участия в СВО учитывается при назначении досрочной пенсии за длительный стаж на  2 года раньше пенсионного возраста.</w:t>
            </w:r>
            <w:r>
              <w:rPr>
                <w:rFonts w:ascii="Times New Roman" w:hAnsi="Times New Roman"/>
                <w:sz w:val="22"/>
                <w:szCs w:val="22"/>
                <w:highlight w:val="none"/>
                <w:u w:val="none"/>
              </w:rPr>
            </w:r>
            <w:r>
              <w:rPr>
                <w:rFonts w:ascii="Times New Roman" w:hAnsi="Times New Roman"/>
                <w:sz w:val="22"/>
                <w:szCs w:val="22"/>
                <w:highlight w:val="none"/>
                <w:u w:val="none"/>
              </w:rPr>
            </w:r>
          </w:p>
          <w:p>
            <w:pPr>
              <w:spacing w:after="0" w:line="240" w:lineRule="auto"/>
              <w:ind w:firstLine="0"/>
              <w:jc w:val="left"/>
              <w:rPr>
                <w:rFonts w:ascii="Times New Roman" w:hAnsi="Times New Roman"/>
                <w:sz w:val="22"/>
                <w:szCs w:val="22"/>
                <w:u w:val="none"/>
              </w:rPr>
            </w:pPr>
            <w:r>
              <w:rPr>
                <w:rFonts w:ascii="Times New Roman" w:hAnsi="Times New Roman"/>
                <w:sz w:val="22"/>
                <w:szCs w:val="22"/>
                <w:highlight w:val="none"/>
                <w:u w:val="none"/>
              </w:rPr>
            </w:r>
            <w:r>
              <w:rPr>
                <w:rFonts w:ascii="Times New Roman" w:hAnsi="Times New Roman"/>
                <w:sz w:val="22"/>
                <w:szCs w:val="22"/>
                <w:u w:val="none"/>
              </w:rPr>
            </w:r>
            <w:r>
              <w:rPr>
                <w:rFonts w:ascii="Times New Roman" w:hAnsi="Times New Roman"/>
                <w:sz w:val="22"/>
                <w:szCs w:val="22"/>
                <w:u w:val="none"/>
              </w:rPr>
            </w:r>
          </w:p>
        </w:tc>
        <w:tc>
          <w:tcPr>
            <w:tcW w:w="3431" w:type="dxa"/>
            <w:vMerge w:val="restart"/>
            <w:noWrap w:val="false"/>
            <w:textDirection w:val="lrTb"/>
          </w:tcPr>
          <w:p>
            <w:pPr>
              <w:pStyle w:val="967"/>
              <w:spacing w:after="0" w:line="240" w:lineRule="auto"/>
              <w:ind w:firstLine="317"/>
              <w:jc w:val="both"/>
              <w:rPr>
                <w:rFonts w:ascii="Times New Roman" w:hAnsi="Times New Roman"/>
                <w:sz w:val="28"/>
                <w:szCs w:val="32"/>
                <w:u w:val="none"/>
              </w:rPr>
            </w:pPr>
            <w:r>
              <w:rPr>
                <w:rFonts w:ascii="Times New Roman" w:hAnsi="Times New Roman"/>
                <w:sz w:val="28"/>
                <w:szCs w:val="32"/>
                <w:u w:val="none"/>
              </w:rPr>
            </w:r>
            <w:r>
              <w:rPr>
                <w:rFonts w:ascii="Times New Roman" w:hAnsi="Times New Roman"/>
                <w:sz w:val="28"/>
                <w:szCs w:val="32"/>
                <w:u w:val="none"/>
              </w:rPr>
            </w:r>
            <w:r>
              <w:rPr>
                <w:rFonts w:ascii="Times New Roman" w:hAnsi="Times New Roman"/>
                <w:sz w:val="28"/>
                <w:szCs w:val="32"/>
                <w:u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лично в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МФЦ;</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ЕПГУ;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sz w:val="22"/>
                <w:szCs w:val="22"/>
                <w:u w:val="none"/>
              </w:rPr>
            </w:pPr>
            <w:r>
              <w:rPr>
                <w:sz w:val="22"/>
                <w:szCs w:val="22"/>
                <w:u w:val="none"/>
              </w:rPr>
            </w:r>
            <w:r>
              <w:rPr>
                <w:sz w:val="22"/>
                <w:szCs w:val="22"/>
                <w:u w:val="none"/>
              </w:rPr>
            </w:r>
            <w:r>
              <w:rPr>
                <w:sz w:val="22"/>
                <w:szCs w:val="22"/>
                <w:u w:val="non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28</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Style w:val="967"/>
              <w:spacing w:after="0" w:line="240" w:lineRule="auto"/>
              <w:ind w:firstLine="0"/>
              <w:jc w:val="left"/>
              <w:rPr>
                <w:rFonts w:ascii="Times New Roman" w:hAnsi="Times New Roman"/>
                <w:b/>
                <w:color w:val="000000" w:themeColor="text1"/>
                <w:sz w:val="22"/>
                <w:szCs w:val="22"/>
                <w:u w:val="none"/>
              </w:rPr>
            </w:pPr>
            <w:r>
              <w:rPr>
                <w:rFonts w:ascii="Times New Roman" w:hAnsi="Times New Roman"/>
                <w:b/>
                <w:color w:val="000000" w:themeColor="text1"/>
                <w:sz w:val="22"/>
                <w:szCs w:val="22"/>
                <w:u w:val="none"/>
              </w:rPr>
              <w:t xml:space="preserve">Пенсия по инвалидности военнослужащему- добровольцу</w:t>
            </w:r>
            <w:r>
              <w:rPr>
                <w:rFonts w:ascii="Times New Roman" w:hAnsi="Times New Roman"/>
                <w:b/>
                <w:color w:val="000000" w:themeColor="text1"/>
                <w:sz w:val="22"/>
                <w:szCs w:val="22"/>
                <w:u w:val="none"/>
              </w:rPr>
            </w:r>
            <w:r>
              <w:rPr>
                <w:rFonts w:ascii="Times New Roman" w:hAnsi="Times New Roman"/>
                <w:b/>
                <w:color w:val="000000" w:themeColor="text1"/>
                <w:sz w:val="22"/>
                <w:szCs w:val="22"/>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hyperlink r:id="rId39" w:tooltip="https://www.consultant.ru/document/cons_doc_LAW_34419/" w:history="1">
              <w:r>
                <w:rPr>
                  <w:rStyle w:val="949"/>
                  <w:rFonts w:ascii="Times New Roman" w:hAnsi="Times New Roman" w:eastAsia="Times New Roman" w:cs="Times New Roman"/>
                  <w:b w:val="0"/>
                  <w:bCs w:val="0"/>
                  <w:color w:val="000000" w:themeColor="text1"/>
                  <w:sz w:val="24"/>
                  <w:szCs w:val="24"/>
                  <w:highlight w:val="white"/>
                  <w:u w:val="none"/>
                </w:rPr>
                <w:t xml:space="preserve">Федеральный закон от 15.12.2001 N 166-ФЗ (ред. от 28.02.2025) "О государственном пенсионном обеспечении в Российской Федерации"</w:t>
              </w:r>
            </w:hyperlink>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Государственная пенсия по инвалидности военнослужащему-добровольцу: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 группа</w:t>
            </w:r>
            <w:r>
              <w:rPr>
                <w:rFonts w:ascii="Times New Roman" w:hAnsi="Times New Roman" w:eastAsia="Times New Roman" w:cs="Times New Roman"/>
                <w:color w:val="000000" w:themeColor="text1"/>
                <w:sz w:val="24"/>
                <w:szCs w:val="24"/>
              </w:rPr>
              <w:t xml:space="preserve"> – 34413,91 руб.+ надбавка на уход 1790,10 руб.= 36 04,10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 учетом 1 иждивенца – 47675,32 руб., с учетом 2 иждивенцев – 59146,61 руб., с учетом 3</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иждивенцев – 70617,92 руб.</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 группа</w:t>
            </w:r>
            <w:r>
              <w:rPr>
                <w:rFonts w:ascii="Times New Roman" w:hAnsi="Times New Roman" w:eastAsia="Times New Roman" w:cs="Times New Roman"/>
                <w:color w:val="000000" w:themeColor="text1"/>
                <w:sz w:val="24"/>
                <w:szCs w:val="24"/>
              </w:rPr>
              <w:t xml:space="preserve"> – 28678,26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 учетом 1 иждивенца – 38237,68руб., с учетом 2 иждивенцев – 47797,10 руб., с учетом 3</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иждивенцев – 57356,52 руб.</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III группа</w:t>
            </w:r>
            <w:r>
              <w:rPr>
                <w:rFonts w:ascii="Times New Roman" w:hAnsi="Times New Roman" w:eastAsia="Times New Roman" w:cs="Times New Roman"/>
                <w:color w:val="000000" w:themeColor="text1"/>
                <w:sz w:val="24"/>
                <w:szCs w:val="24"/>
              </w:rPr>
              <w:t xml:space="preserve"> – 20074,78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 учетом 1 иждивенца – 26766,38 руб., с учетом 2 иждивенцев – 33457,97 руб., с учетом 3</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967"/>
              <w:spacing w:after="0" w:line="240" w:lineRule="auto"/>
              <w:ind w:firstLine="0"/>
              <w:jc w:val="left"/>
              <w:rPr>
                <w:rFonts w:ascii="Times New Roman" w:hAnsi="Times New Roman"/>
                <w:sz w:val="22"/>
                <w:szCs w:val="22"/>
                <w:u w:val="none"/>
              </w:rPr>
            </w:pPr>
            <w:r>
              <w:rPr>
                <w:rFonts w:ascii="Times New Roman" w:hAnsi="Times New Roman"/>
                <w:sz w:val="22"/>
                <w:szCs w:val="22"/>
                <w:u w:val="none"/>
              </w:rPr>
            </w:r>
            <w:r>
              <w:rPr>
                <w:rFonts w:ascii="Times New Roman" w:hAnsi="Times New Roman"/>
                <w:sz w:val="22"/>
                <w:szCs w:val="22"/>
                <w:u w:val="none"/>
              </w:rPr>
            </w:r>
            <w:r>
              <w:rPr>
                <w:rFonts w:ascii="Times New Roman" w:hAnsi="Times New Roman"/>
                <w:sz w:val="22"/>
                <w:szCs w:val="22"/>
                <w:u w:val="none"/>
              </w:rPr>
            </w:r>
          </w:p>
        </w:tc>
        <w:tc>
          <w:tcPr>
            <w:tcW w:w="3431" w:type="dxa"/>
            <w:vMerge w:val="restart"/>
            <w:noWrap w:val="false"/>
            <w:textDirection w:val="lrTb"/>
          </w:tcPr>
          <w:p>
            <w:pPr>
              <w:pStyle w:val="967"/>
              <w:spacing w:after="0" w:line="240" w:lineRule="auto"/>
              <w:ind w:firstLine="317"/>
              <w:jc w:val="both"/>
              <w:rPr>
                <w:rFonts w:ascii="Times New Roman" w:hAnsi="Times New Roman"/>
                <w:sz w:val="28"/>
                <w:szCs w:val="32"/>
                <w:u w:val="none"/>
              </w:rPr>
            </w:pPr>
            <w:r>
              <w:rPr>
                <w:rFonts w:ascii="Times New Roman" w:hAnsi="Times New Roman"/>
                <w:sz w:val="28"/>
                <w:szCs w:val="32"/>
                <w:u w:val="none"/>
              </w:rPr>
            </w:r>
            <w:r>
              <w:rPr>
                <w:rFonts w:ascii="Times New Roman" w:hAnsi="Times New Roman"/>
                <w:sz w:val="28"/>
                <w:szCs w:val="32"/>
                <w:u w:val="none"/>
              </w:rPr>
            </w:r>
            <w:r>
              <w:rPr>
                <w:rFonts w:ascii="Times New Roman" w:hAnsi="Times New Roman"/>
                <w:sz w:val="28"/>
                <w:szCs w:val="32"/>
                <w:u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лично в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МФЦ;</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ЕПГУ;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sz w:val="22"/>
                <w:szCs w:val="22"/>
                <w:u w:val="none"/>
              </w:rPr>
            </w:pPr>
            <w:r>
              <w:rPr>
                <w:sz w:val="22"/>
                <w:szCs w:val="22"/>
                <w:u w:val="none"/>
              </w:rPr>
            </w:r>
            <w:r>
              <w:rPr>
                <w:sz w:val="22"/>
                <w:szCs w:val="22"/>
                <w:u w:val="none"/>
              </w:rPr>
            </w:r>
            <w:r>
              <w:rPr>
                <w:sz w:val="22"/>
                <w:szCs w:val="22"/>
                <w:u w:val="non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29</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Style w:val="967"/>
              <w:spacing w:after="0" w:line="240" w:lineRule="auto"/>
              <w:ind w:firstLine="0"/>
              <w:jc w:val="left"/>
              <w:rPr>
                <w:rFonts w:ascii="Times New Roman" w:hAnsi="Times New Roman"/>
                <w:b/>
                <w:bCs/>
                <w:color w:val="000000" w:themeColor="text1"/>
                <w:sz w:val="22"/>
                <w:szCs w:val="22"/>
                <w:u w:val="none"/>
              </w:rPr>
            </w:pPr>
            <w:r>
              <w:rPr>
                <w:rFonts w:ascii="Times New Roman" w:hAnsi="Times New Roman"/>
                <w:b/>
                <w:bCs/>
                <w:color w:val="000000" w:themeColor="text1"/>
                <w:sz w:val="22"/>
                <w:szCs w:val="22"/>
                <w:u w:val="none"/>
              </w:rPr>
            </w:r>
            <w:r>
              <w:rPr>
                <w:rFonts w:ascii="Times New Roman" w:hAnsi="Times New Roman" w:eastAsia="Times New Roman" w:cs="Times New Roman"/>
                <w:b/>
                <w:bCs/>
                <w:color w:val="000000" w:themeColor="text1"/>
                <w:sz w:val="24"/>
                <w:szCs w:val="24"/>
              </w:rPr>
              <w:t xml:space="preserve">Ежемесячная денежная компенсация инвалиду по военной травме</w:t>
            </w:r>
            <w:r>
              <w:rPr>
                <w:rFonts w:ascii="Times New Roman" w:hAnsi="Times New Roman"/>
                <w:b/>
                <w:bCs/>
                <w:color w:val="000000" w:themeColor="text1"/>
                <w:sz w:val="22"/>
                <w:szCs w:val="22"/>
                <w:u w:val="none"/>
              </w:rPr>
            </w:r>
            <w:r>
              <w:rPr>
                <w:rFonts w:ascii="Times New Roman" w:hAnsi="Times New Roman"/>
                <w:b/>
                <w:bCs/>
                <w:color w:val="000000" w:themeColor="text1"/>
                <w:sz w:val="22"/>
                <w:szCs w:val="22"/>
                <w:u w:val="none"/>
              </w:rPr>
            </w:r>
          </w:p>
        </w:tc>
        <w:tc>
          <w:tcPr>
            <w:tcW w:w="3118" w:type="dxa"/>
            <w:vMerge w:val="restart"/>
            <w:noWrap w:val="false"/>
            <w:textDirection w:val="lrTb"/>
          </w:tcPr>
          <w:p>
            <w:pPr>
              <w:spacing w:before="0" w:after="0" w:line="57" w:lineRule="atLeast"/>
              <w:rPr>
                <w:rFonts w:ascii="Times New Roman" w:hAnsi="Times New Roman" w:cs="Times New Roman"/>
                <w:color w:val="000000" w:themeColor="text1"/>
                <w:sz w:val="24"/>
                <w:szCs w:val="24"/>
              </w:rPr>
            </w:pPr>
            <w:hyperlink r:id="rId40" w:tooltip="Федеральный Закон от 07.11.2011 года № 306-ФЗ &quot;О денежном довольствии военнослужащих и предоставлении им отдельных выплат&quot; (в ред. Федеральных законов от 02.07.2013 N 185-ФЗ, от 22.10.2014 N 310-ФЗ, от 04.11.2014 N 342-ФЗ, от 08.03.2015 N 31-ФЗ,от 04.06.2014 N 145-ФЗ, от 03.07.2016 N 305-ФЗ, от 18.07.2017 N 174-ФЗ, от 29.12.2017 N 473-ФЗ, с изм., внесенными Федеральными законами от 03.12.2012 N 237-ФЗ, от 02.12.2013 N 350-ФЗ, Постановлением Конституционного Суда РФ от 19.05.2014 N 15-П, Федеральным законом от 06.04.2015 N 68-ФЗ (ред. 19.12.2016))" w:history="1">
              <w:r>
                <w:rPr>
                  <w:rStyle w:val="949"/>
                  <w:rFonts w:ascii="Times New Roman" w:hAnsi="Times New Roman" w:eastAsia="Times New Roman" w:cs="Times New Roman"/>
                  <w:color w:val="000000" w:themeColor="text1"/>
                  <w:sz w:val="24"/>
                  <w:szCs w:val="24"/>
                  <w:u w:val="none"/>
                </w:rPr>
                <w:t xml:space="preserve">№306-ФЗ «О денежном довольствии военнослужащих и предоставлении им отдельных выплат» (ст.3, части 9,10,13)</w:t>
              </w:r>
            </w:hyperlink>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Ежемесячная денежная компенсация инвалиду по военной травме: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 группа</w:t>
            </w:r>
            <w:r>
              <w:rPr>
                <w:rFonts w:ascii="Times New Roman" w:hAnsi="Times New Roman" w:eastAsia="Times New Roman" w:cs="Times New Roman"/>
                <w:color w:val="000000" w:themeColor="text1"/>
                <w:sz w:val="24"/>
                <w:szCs w:val="24"/>
              </w:rPr>
              <w:t xml:space="preserve"> – 24 076,96 руб.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 группа</w:t>
            </w:r>
            <w:r>
              <w:rPr>
                <w:rFonts w:ascii="Times New Roman" w:hAnsi="Times New Roman" w:eastAsia="Times New Roman" w:cs="Times New Roman"/>
                <w:color w:val="000000" w:themeColor="text1"/>
                <w:sz w:val="24"/>
                <w:szCs w:val="24"/>
              </w:rPr>
              <w:t xml:space="preserve"> – 12 038,46 руб.</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III группа – 4 815,39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Ежемесячная денежная выплата инвалиду по военной травме в размере 8328,04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 случае инвалидности по общему заболеванию:</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 группа</w:t>
            </w:r>
            <w:r>
              <w:rPr>
                <w:rFonts w:ascii="Times New Roman" w:hAnsi="Times New Roman" w:eastAsia="Times New Roman" w:cs="Times New Roman"/>
                <w:color w:val="000000" w:themeColor="text1"/>
                <w:sz w:val="24"/>
                <w:szCs w:val="24"/>
              </w:rPr>
              <w:t xml:space="preserve"> – 5830,70 руб.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 группа </w:t>
            </w:r>
            <w:r>
              <w:rPr>
                <w:rFonts w:ascii="Times New Roman" w:hAnsi="Times New Roman" w:eastAsia="Times New Roman" w:cs="Times New Roman"/>
                <w:color w:val="000000" w:themeColor="text1"/>
                <w:sz w:val="24"/>
                <w:szCs w:val="24"/>
              </w:rPr>
              <w:t xml:space="preserve">– 4164,04 руб.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 xml:space="preserve">III группа</w:t>
            </w:r>
            <w:r>
              <w:rPr>
                <w:rFonts w:ascii="Times New Roman" w:hAnsi="Times New Roman" w:eastAsia="Times New Roman" w:cs="Times New Roman"/>
                <w:color w:val="000000" w:themeColor="text1"/>
                <w:sz w:val="24"/>
                <w:szCs w:val="24"/>
              </w:rPr>
              <w:t xml:space="preserve"> – 3333, 34 руб.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431" w:type="dxa"/>
            <w:vMerge w:val="restart"/>
            <w:noWrap w:val="false"/>
            <w:textDirection w:val="lrTb"/>
          </w:tcPr>
          <w:p>
            <w:pPr>
              <w:pStyle w:val="967"/>
              <w:spacing w:after="0" w:line="240" w:lineRule="auto"/>
              <w:ind w:firstLine="317"/>
              <w:jc w:val="both"/>
              <w:rPr>
                <w:rFonts w:ascii="Times New Roman" w:hAnsi="Times New Roman"/>
                <w:sz w:val="28"/>
                <w:szCs w:val="32"/>
                <w:u w:val="none"/>
              </w:rPr>
            </w:pPr>
            <w:r>
              <w:rPr>
                <w:rFonts w:ascii="Times New Roman" w:hAnsi="Times New Roman"/>
                <w:sz w:val="28"/>
                <w:szCs w:val="32"/>
                <w:u w:val="none"/>
              </w:rPr>
            </w:r>
            <w:r>
              <w:rPr>
                <w:rFonts w:ascii="Times New Roman" w:hAnsi="Times New Roman"/>
                <w:sz w:val="28"/>
                <w:szCs w:val="32"/>
                <w:u w:val="none"/>
              </w:rPr>
            </w:r>
            <w:r>
              <w:rPr>
                <w:rFonts w:ascii="Times New Roman" w:hAnsi="Times New Roman"/>
                <w:sz w:val="28"/>
                <w:szCs w:val="32"/>
                <w:u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лично в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МФЦ;</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ЕПГУ;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по почте.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sz w:val="22"/>
                <w:szCs w:val="22"/>
                <w:u w:val="none"/>
              </w:rPr>
            </w:pPr>
            <w:r>
              <w:rPr>
                <w:sz w:val="22"/>
                <w:szCs w:val="22"/>
                <w:u w:val="none"/>
              </w:rPr>
            </w:r>
            <w:r>
              <w:rPr>
                <w:sz w:val="22"/>
                <w:szCs w:val="22"/>
                <w:u w:val="none"/>
              </w:rPr>
            </w:r>
            <w:r>
              <w:rPr>
                <w:sz w:val="22"/>
                <w:szCs w:val="22"/>
                <w:u w:val="non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30</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Компенсация в размере 50%  от уплаченной страховой премии по договору обязательного страхования гражданской ответственности владельцев транспортных средств</w:t>
            </w:r>
            <w:r>
              <w:rPr>
                <w:rFonts w:ascii="Times New Roman" w:hAnsi="Times New Roman" w:cs="Times New Roman"/>
                <w:b/>
                <w:bCs/>
                <w:sz w:val="24"/>
                <w:szCs w:val="24"/>
              </w:rPr>
            </w:r>
            <w:r>
              <w:rPr>
                <w:rFonts w:ascii="Times New Roman" w:hAnsi="Times New Roman" w:cs="Times New Roman"/>
                <w:b/>
                <w:bCs/>
                <w:sz w:val="24"/>
                <w:szCs w:val="24"/>
              </w:rPr>
            </w:r>
          </w:p>
          <w:p>
            <w:pPr>
              <w:pStyle w:val="967"/>
              <w:spacing w:after="0" w:line="240" w:lineRule="auto"/>
              <w:ind w:firstLine="0"/>
              <w:jc w:val="left"/>
              <w:rPr>
                <w:rFonts w:ascii="Times New Roman" w:hAnsi="Times New Roman"/>
                <w:b/>
                <w:bCs/>
                <w:color w:val="000000" w:themeColor="text1"/>
                <w:sz w:val="22"/>
                <w:szCs w:val="22"/>
                <w:u w:val="none"/>
              </w:rPr>
            </w:pPr>
            <w:r>
              <w:rPr>
                <w:rFonts w:ascii="Times New Roman" w:hAnsi="Times New Roman"/>
                <w:b/>
                <w:bCs/>
                <w:color w:val="000000" w:themeColor="text1"/>
                <w:sz w:val="22"/>
                <w:szCs w:val="22"/>
                <w:u w:val="none"/>
              </w:rPr>
            </w:r>
            <w:r>
              <w:rPr>
                <w:rFonts w:ascii="Times New Roman" w:hAnsi="Times New Roman"/>
                <w:b/>
                <w:bCs/>
                <w:color w:val="000000" w:themeColor="text1"/>
                <w:sz w:val="22"/>
                <w:szCs w:val="22"/>
                <w:u w:val="none"/>
              </w:rPr>
            </w:r>
            <w:r>
              <w:rPr>
                <w:rFonts w:ascii="Times New Roman" w:hAnsi="Times New Roman"/>
                <w:b/>
                <w:bCs/>
                <w:color w:val="000000" w:themeColor="text1"/>
                <w:sz w:val="22"/>
                <w:szCs w:val="22"/>
                <w:u w:val="none"/>
              </w:rPr>
            </w:r>
          </w:p>
        </w:tc>
        <w:tc>
          <w:tcPr>
            <w:tcW w:w="3118" w:type="dxa"/>
            <w:vMerge w:val="restart"/>
            <w:noWrap w:val="false"/>
            <w:textDirection w:val="lrTb"/>
          </w:tcPr>
          <w:p>
            <w:pPr>
              <w:spacing w:before="0" w:after="0" w:line="57" w:lineRule="atLeas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hyperlink r:id="rId41" w:tooltip="https://www.consultant.ru/document/cons_doc_LAW_36528/" w:history="1">
              <w:r>
                <w:rPr>
                  <w:rStyle w:val="949"/>
                  <w:rFonts w:ascii="Times New Roman" w:hAnsi="Times New Roman" w:eastAsia="Times New Roman" w:cs="Times New Roman"/>
                  <w:b w:val="0"/>
                  <w:bCs w:val="0"/>
                  <w:color w:val="000000" w:themeColor="text1"/>
                  <w:sz w:val="24"/>
                  <w:szCs w:val="24"/>
                  <w:highlight w:val="white"/>
                  <w:u w:val="none"/>
                </w:rPr>
                <w:t xml:space="preserve">Федеральный закон от 25.04.2002 N 40-ФЗ (ред. от 03.02.2025) "Об обязательном страховании гражданской ответственности владельцев транспортных средств" (с изм. и доп., вступ. в силу с 01.03.2025)</w:t>
              </w:r>
            </w:hyperlink>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Право на компенсацию в размере 50% от уплаченной страховой премии по договору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обязательного страхования гражданской ответственности владельцев транспортных средств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(ОСАГО) имеют инвалиды.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Право на компенсацию в размере 50% от уплаченной страховой премии по договору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обязательного страхования гражданской ответственности владельцев транспортных средств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быть реализовано 1 раз в течении текущего года.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Для назначения компенсационной выплаты необходимо: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быть страхователем в действующем договоре ОСАГО;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наличие транспортного средства в соответствии с медицинскими показателями, указанными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индивидуальной программе реабилитации или абилитации инвалида (ИПРА);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в договоре ОСАГО помимо инвалида указано не более двух водителей.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Документы необходимые для назначения компенсационной выплаты:</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документ удостоверяющий личность получателя и его место жительства;</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паспорт транспортного средства;</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справка об инвалидности;</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ИПРА с медицинскими показаниями для приобретения транспортного средства за счет</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собственных средств либо средств других лиц или организаций независимо от организационно-</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правовых форм и форм собственности у гражданина из числа инвалидов или их законных</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представителей, имеющих транспортные средства;</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договор ОСАГО;</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платежный документ об уплате страховой премии;</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 реквизиты счета (для получателей, изъявивших желание получать компенсацию на счет в</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кредитной организации).</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Решение о предоставлении компенсации принимается СФР в течение 5 рабочих дней со дня</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регистрации заявления и поступления в СФР документов (сведений), предусмотренных</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rPr>
            </w:pPr>
            <w:r>
              <w:rPr>
                <w:rFonts w:ascii="Times New Roman" w:hAnsi="Times New Roman" w:eastAsia="Times New Roman" w:cs="Times New Roman"/>
                <w:color w:val="000000" w:themeColor="text1"/>
                <w:sz w:val="23"/>
              </w:rPr>
              <w:t xml:space="preserve">перечнем.</w:t>
            </w:r>
            <w:r>
              <w:rPr>
                <w:rFonts w:ascii="Times New Roman" w:hAnsi="Times New Roman" w:cs="Times New Roman"/>
                <w:color w:val="000000" w:themeColor="text1"/>
              </w:rPr>
            </w:r>
            <w:r>
              <w:rPr>
                <w:rFonts w:ascii="Times New Roman" w:hAnsi="Times New Roman" w:cs="Times New Roman"/>
                <w:color w:val="000000" w:themeColor="text1"/>
              </w:rPr>
            </w:r>
          </w:p>
          <w:p>
            <w:pPr>
              <w:pStyle w:val="967"/>
              <w:spacing w:after="0" w:line="240" w:lineRule="auto"/>
              <w:ind w:firstLine="317"/>
              <w:jc w:val="both"/>
              <w:rPr>
                <w:rFonts w:ascii="Times New Roman" w:hAnsi="Times New Roman"/>
                <w:sz w:val="28"/>
                <w:szCs w:val="32"/>
                <w:u w:val="none"/>
              </w:rPr>
            </w:pPr>
            <w:r>
              <w:rPr>
                <w:rFonts w:ascii="Times New Roman" w:hAnsi="Times New Roman"/>
                <w:sz w:val="28"/>
                <w:szCs w:val="32"/>
                <w:u w:val="none"/>
              </w:rPr>
            </w:r>
            <w:r>
              <w:rPr>
                <w:rFonts w:ascii="Times New Roman" w:hAnsi="Times New Roman"/>
                <w:sz w:val="28"/>
                <w:szCs w:val="32"/>
                <w:u w:val="none"/>
              </w:rPr>
            </w:r>
            <w:r>
              <w:rPr>
                <w:rFonts w:ascii="Times New Roman" w:hAnsi="Times New Roman"/>
                <w:sz w:val="28"/>
                <w:szCs w:val="32"/>
                <w:u w:val="none"/>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лично в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МФЦ;</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ЕПГУ;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по почте.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31</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Дополнительное ежемесячное материальное обеспечение (ДЕМО) инвалидам вследствие военной травмы </w:t>
            </w:r>
            <w:r>
              <w:rPr>
                <w:rFonts w:ascii="Times New Roman" w:hAnsi="Times New Roman" w:eastAsia="Times New Roman" w:cs="Times New Roman"/>
                <w:b/>
                <w:bCs/>
                <w:color w:val="1a1a1a"/>
                <w:sz w:val="24"/>
                <w:szCs w:val="24"/>
                <w:highlight w:val="white"/>
              </w:rPr>
              <w:t xml:space="preserve">Размер: 1000 руб.</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4"/>
                <w:szCs w:val="24"/>
              </w:rPr>
            </w:pPr>
            <w:r>
              <w:rPr>
                <w:rFonts w:ascii="Times New Roman" w:hAnsi="Times New Roman" w:eastAsia="Times New Roman" w:cs="Times New Roman"/>
                <w:b/>
                <w:bCs/>
                <w:color w:val="1a1a1a"/>
                <w:sz w:val="24"/>
                <w:szCs w:val="24"/>
              </w:rPr>
            </w:r>
            <w:r>
              <w:rPr>
                <w:rFonts w:ascii="Times New Roman" w:hAnsi="Times New Roman" w:cs="Times New Roman"/>
                <w:b/>
                <w:bCs/>
                <w:color w:val="1a1a1a"/>
                <w:sz w:val="24"/>
                <w:szCs w:val="24"/>
              </w:rPr>
            </w:r>
            <w:r>
              <w:rPr>
                <w:rFonts w:ascii="Times New Roman" w:hAnsi="Times New Roman" w:cs="Times New Roman"/>
                <w:b/>
                <w:bCs/>
                <w:color w:val="1a1a1a"/>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Указ Президента Российской Федерации от 01.08.2005 № 887 «О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мерах по улучшению материального положения инвалидов вследствие военной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травмы».</w:t>
            </w:r>
            <w:r>
              <w:rPr>
                <w:rFonts w:ascii="Times New Roman" w:hAnsi="Times New Roman" w:cs="Times New Roman"/>
                <w:sz w:val="24"/>
                <w:szCs w:val="24"/>
              </w:rPr>
            </w:r>
            <w:r>
              <w:rPr>
                <w:rFonts w:ascii="Times New Roman" w:hAnsi="Times New Roman" w:cs="Times New Roman"/>
                <w:sz w:val="24"/>
                <w:szCs w:val="24"/>
              </w:rPr>
            </w:r>
          </w:p>
          <w:p>
            <w:pPr>
              <w:spacing w:before="0" w:after="0" w:line="57" w:lineRule="atLeas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Получатели: граждане Российской Федерации, признанным в установленном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порядке инвалидами вследствие военной травмы.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Назначение: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ДЕМО устанавливается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вследствие военной травмы.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ДЕМО вследствие военной травмы назначается уполномоченным органом,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котором военнослужащему назначена пенсия.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Способы обращения за назначением ДЕМО: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территориальный орган Социального фонда России (лично, через представителя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или по 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через многофункциональные центры.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32</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Ежемесячная денежная выплата инвалидам (ЕДВ) вследствие военной травмы</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b/>
                <w:bCs/>
                <w:color w:val="1a1a1a"/>
                <w:sz w:val="24"/>
                <w:szCs w:val="24"/>
              </w:rPr>
              <w:t xml:space="preserve">8328,04 </w:t>
            </w:r>
            <w:r>
              <w:rPr>
                <w:rFonts w:ascii="Times New Roman" w:hAnsi="Times New Roman" w:eastAsia="Times New Roman" w:cs="Times New Roman"/>
                <w:b/>
                <w:bCs/>
                <w:color w:val="1a1a1a"/>
                <w:sz w:val="23"/>
              </w:rPr>
              <w:t xml:space="preserve">(в том числе стоимость набора социальных</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b/>
                <w:bCs/>
                <w:color w:val="1a1a1a"/>
                <w:sz w:val="23"/>
              </w:rPr>
              <w:t xml:space="preserve">услуг 1 728,46 руб.).</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4"/>
                <w:szCs w:val="24"/>
              </w:rPr>
            </w:pPr>
            <w:r>
              <w:rPr>
                <w:rFonts w:ascii="Times New Roman" w:hAnsi="Times New Roman" w:eastAsia="Times New Roman" w:cs="Times New Roman"/>
                <w:b/>
                <w:bCs/>
                <w:color w:val="1a1a1a"/>
                <w:sz w:val="24"/>
                <w:szCs w:val="24"/>
              </w:rPr>
            </w:r>
            <w:r>
              <w:rPr>
                <w:rFonts w:ascii="Times New Roman" w:hAnsi="Times New Roman" w:cs="Times New Roman"/>
                <w:b/>
                <w:bCs/>
                <w:color w:val="1a1a1a"/>
                <w:sz w:val="24"/>
                <w:szCs w:val="24"/>
              </w:rPr>
            </w:r>
            <w:r>
              <w:rPr>
                <w:rFonts w:ascii="Times New Roman" w:hAnsi="Times New Roman" w:cs="Times New Roman"/>
                <w:b/>
                <w:bCs/>
                <w:color w:val="1a1a1a"/>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highlight w:val="white"/>
              </w:rPr>
              <w:t xml:space="preserve">Статья 23 Федерального закона</w:t>
            </w:r>
            <w:r>
              <w:rPr>
                <w:rFonts w:ascii="Times New Roman" w:hAnsi="Times New Roman" w:eastAsia="Times New Roman" w:cs="Times New Roman"/>
                <w:color w:val="1a1a1a"/>
                <w:sz w:val="24"/>
                <w:szCs w:val="24"/>
                <w:highlight w:val="white"/>
              </w:rPr>
              <w:t xml:space="preserve"> «О ветеранах».</w:t>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Получатели: инвалиды боевых действий, военнослужащие, ставшие инвалидами</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вследствие ранения, контузии или увечья, полученных при исполнении обязанностей</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военной службы (служебных обязанностей), с причиной инвалидности «военная</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травма», либо для добровольцев - «вследствие увечья (ранения, травмы, контузии) или</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заболевания, полученных в связи с исполнением обязанностей по контракту о</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пребывании в добровольческом формировании», либо для лиц, заключавших контракт с</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организациями, содействующими выполнению задач, возложенных на Вооруженные</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Силы Российской Федерации, в ходе СВО «инвалидность вследствие увечья (ранения,</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травмы, контузии), заболевания полученного в связи с исполнением контракта (иных</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правоотношений) с организациями, содействующими выполнению задач, возложенных</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на Вооруженные Силы Российской Федерации, в ходе специальной военной операции на</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территориях Украины, Донецкой Народной Республики и Луганской Народной</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Республики с 24 февраля 2022 г., а также на территориях Запорожской области и</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ХерсонОскснойо воабнлиасет: ис тса 3ть0я с 2е3н.т1я бФреяд 2е0р2ал2ь гн.»о.го закона «О ветеранах».</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Размер: с 01.02.2025 - 8328,04 руб. (в том числе стоимость набора социальных</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услуг 1 728,46 руб.).</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ЕДВ устанавливается в беззаявительном режиме по данным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федеральной государственной информационной системы «Федеральный реестр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инвалидов» на основании выписки из акта освидетельствования лица, признанного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инвалидом вследствие военной травмы, с даты установления инвалидности.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33</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4"/>
                <w:szCs w:val="24"/>
                <w:highlight w:val="none"/>
              </w:rPr>
            </w:pPr>
            <w:r>
              <w:rPr>
                <w:rFonts w:ascii="Times New Roman" w:hAnsi="Times New Roman" w:eastAsia="Times New Roman" w:cs="Times New Roman"/>
                <w:b/>
                <w:bCs/>
                <w:color w:val="1a1a1a"/>
                <w:sz w:val="24"/>
                <w:szCs w:val="24"/>
              </w:rPr>
            </w:r>
            <w:r>
              <w:rPr>
                <w:rFonts w:ascii="Times New Roman" w:hAnsi="Times New Roman" w:eastAsia="Times New Roman" w:cs="Times New Roman"/>
                <w:b/>
                <w:bCs/>
                <w:color w:val="1a1a1a"/>
                <w:sz w:val="24"/>
                <w:szCs w:val="24"/>
                <w:highlight w:val="white"/>
              </w:rPr>
              <w:t xml:space="preserve">Ежемесячное пособие на детей военнослужащего</w:t>
            </w:r>
            <w:r>
              <w:rPr>
                <w:rFonts w:ascii="Times New Roman" w:hAnsi="Times New Roman" w:cs="Times New Roman"/>
                <w:b/>
                <w:bCs/>
                <w:color w:val="1a1a1a"/>
                <w:sz w:val="24"/>
                <w:szCs w:val="24"/>
                <w:highlight w:val="none"/>
              </w:rPr>
            </w:r>
            <w:r>
              <w:rPr>
                <w:rFonts w:ascii="Times New Roman" w:hAnsi="Times New Roman" w:cs="Times New Roman"/>
                <w:b/>
                <w:bCs/>
                <w:color w:val="1a1a1a"/>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bCs/>
                <w:color w:val="1a1a1a"/>
                <w:sz w:val="24"/>
                <w:szCs w:val="24"/>
                <w:highlight w:val="white"/>
              </w:rPr>
            </w:pPr>
            <w:r>
              <w:rPr>
                <w:rFonts w:ascii="Times New Roman" w:hAnsi="Times New Roman" w:eastAsia="Times New Roman" w:cs="Times New Roman"/>
                <w:b/>
                <w:bCs/>
                <w:color w:val="1a1a1a"/>
                <w:sz w:val="24"/>
                <w:szCs w:val="24"/>
                <w:highlight w:val="none"/>
              </w:rPr>
            </w:r>
            <w:r>
              <w:rPr>
                <w:rFonts w:ascii="Times New Roman" w:hAnsi="Times New Roman" w:eastAsia="Times New Roman" w:cs="Times New Roman"/>
                <w:b/>
                <w:bCs/>
                <w:color w:val="1a1a1a"/>
                <w:sz w:val="24"/>
                <w:szCs w:val="24"/>
                <w:highlight w:val="white"/>
              </w:rPr>
              <w:t xml:space="preserve">Размер: с 01.01.2025 -</w:t>
            </w:r>
            <w:r>
              <w:rPr>
                <w:rFonts w:ascii="Times New Roman" w:hAnsi="Times New Roman" w:eastAsia="Times New Roman" w:cs="Times New Roman"/>
                <w:b/>
                <w:bCs/>
                <w:color w:val="1a1a1a"/>
                <w:sz w:val="24"/>
                <w:szCs w:val="24"/>
                <w:highlight w:val="white"/>
              </w:rPr>
            </w:r>
            <w:r>
              <w:rPr>
                <w:rFonts w:ascii="Times New Roman" w:hAnsi="Times New Roman" w:eastAsia="Times New Roman" w:cs="Times New Roman"/>
                <w:b/>
                <w:bCs/>
                <w:color w:val="1a1a1a"/>
                <w:sz w:val="24"/>
                <w:szCs w:val="24"/>
                <w:highlight w:val="whit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bCs/>
                <w:color w:val="1a1a1a"/>
                <w:sz w:val="24"/>
                <w:szCs w:val="24"/>
              </w:rPr>
            </w:pPr>
            <w:r>
              <w:rPr>
                <w:rFonts w:ascii="Times New Roman" w:hAnsi="Times New Roman" w:eastAsia="Times New Roman" w:cs="Times New Roman"/>
                <w:b/>
                <w:bCs/>
                <w:color w:val="1a1a1a"/>
                <w:sz w:val="24"/>
                <w:szCs w:val="24"/>
                <w:highlight w:val="white"/>
              </w:rPr>
              <w:t xml:space="preserve">4 019,70 руб. на каждого ребенка.</w:t>
            </w:r>
            <w:r>
              <w:rPr>
                <w:rFonts w:ascii="Times New Roman" w:hAnsi="Times New Roman" w:eastAsia="Times New Roman" w:cs="Times New Roman"/>
                <w:b/>
                <w:bCs/>
                <w:color w:val="1a1a1a"/>
                <w:sz w:val="24"/>
                <w:szCs w:val="24"/>
              </w:rPr>
            </w:r>
            <w:r>
              <w:rPr>
                <w:rFonts w:ascii="Times New Roman" w:hAnsi="Times New Roman" w:eastAsia="Times New Roman" w:cs="Times New Roman"/>
                <w:b/>
                <w:bCs/>
                <w:color w:val="1a1a1a"/>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Постановление Правительства РФ от 30.06.2010 № 481 "О ежемесячном пособии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детям военнослужащих и сотрудников некоторых федеральных органов исполнительной власти,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погибших (умерших, объявленных умершими, признанных безвестно отсутствующими) при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исполнении обязанностей военной службы (служебных обязанностей), и детям лиц, умерших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вследствие военной травмы после увольнения с военной службы (службы в войсках, органах 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учреждениях)"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Получатели: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дети военнослужащих, погибших (умерших, объявленных умершими, признанных безвестно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отсутствующими) при исполнении обязанностей военной службы по призыву, и детям лиц,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умерших вследствие военной травмы после увольнения с военной службы по призыву;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дети военнослужащих, проходивших военную службу по контракту, погибших (умерших,</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объявленных умершими, признанных безвестно отсутствующими) при исполнении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обязанностей военной службы (служебных обязанностей), и детям лиц, умерших вследствие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военной травмы после увольнения с военной службы (службы в войсках, органах 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учреждениях).</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Категория «дети» - ребенок до достижения им 18-летнего возраста (ставший инвалидом до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достижения 18-летнего возраста - независимо от возраста), а обучающийся по очной форме обучения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образовательном учреждении - до окончания обучения, но не более чем до достижения 23-летнего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возраста.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 заявлению о назначении пособия предоставляют: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документ, подтверждающий гибель (смерть, признание в установленном порядке безвестно </w:t>
            </w:r>
            <w:r>
              <w:rPr>
                <w:rFonts w:ascii="Times New Roman" w:hAnsi="Times New Roman" w:eastAsia="Times New Roman" w:cs="Times New Roman"/>
                <w:color w:val="1a1a1a"/>
                <w:sz w:val="24"/>
                <w:szCs w:val="24"/>
              </w:rPr>
              <w:t xml:space="preserve">отсутствующим или объявление умершим) военнослужащего (сотрудника) при исполнении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обязанностей военной службы (служебных обязанностей) по контракту, либо копия заключения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военно-врачебной комиссии о причинной связи увечья или заболевания, приведших к смерти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военнослужащего, с военной травмой;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свидетельство о смерти военнослужащего;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свидетельство о рождении ребенка;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справка образовательного учреждения, подтверждающая обучение ребенка по очной форме.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Назначение: Ежемесячное пособие устанавливается с месяца, следующего за месяцем гибели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(смерти) военнослужащего (сотрудника), признания его в установленном порядке безвестно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отсутствующим или объявления умершим, либо с месяца рождения ребенка военнослужащего,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родившегося после его гибели (смерти), но не ранее 1 ноября 2009 г.</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территориальный орган Социального фонда России (лично, через представителя или по </w:t>
            </w:r>
            <w:r>
              <w:rPr>
                <w:rFonts w:ascii="Times New Roman" w:hAnsi="Times New Roman" w:eastAsia="Times New Roman" w:cs="Times New Roman"/>
                <w:color w:val="1a1a1a"/>
                <w:sz w:val="24"/>
                <w:szCs w:val="24"/>
              </w:rPr>
              <w:t xml:space="preserve">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ЕПГУ;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через многофункциональные центры.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34</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2"/>
                <w:szCs w:val="22"/>
              </w:rPr>
            </w:pPr>
            <w:r>
              <w:rPr>
                <w:rFonts w:ascii="Times New Roman" w:hAnsi="Times New Roman" w:eastAsia="Times New Roman" w:cs="Times New Roman"/>
                <w:b/>
                <w:bCs/>
                <w:color w:val="1a1a1a"/>
                <w:sz w:val="22"/>
                <w:szCs w:val="22"/>
              </w:rPr>
              <w:t xml:space="preserve">Возмещение 60% расходов на оплату ежемесячных,</w:t>
            </w:r>
            <w:r>
              <w:rPr>
                <w:rFonts w:ascii="Times New Roman" w:hAnsi="Times New Roman" w:cs="Times New Roman"/>
                <w:b/>
                <w:bCs/>
                <w:sz w:val="22"/>
                <w:szCs w:val="22"/>
              </w:rPr>
            </w:r>
            <w:r>
              <w:rPr>
                <w:rFonts w:ascii="Times New Roman" w:hAnsi="Times New Roman" w:cs="Times New Roman"/>
                <w:b/>
                <w:bCs/>
                <w:sz w:val="22"/>
                <w:szCs w:val="22"/>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2"/>
                <w:szCs w:val="22"/>
              </w:rPr>
            </w:pPr>
            <w:r>
              <w:rPr>
                <w:rFonts w:ascii="Times New Roman" w:hAnsi="Times New Roman" w:eastAsia="Times New Roman" w:cs="Times New Roman"/>
                <w:b/>
                <w:bCs/>
                <w:color w:val="1a1a1a"/>
                <w:sz w:val="22"/>
                <w:szCs w:val="22"/>
              </w:rPr>
              <w:t xml:space="preserve">разовых коммунальных платежей, расходов на </w:t>
            </w:r>
            <w:r>
              <w:rPr>
                <w:rFonts w:ascii="Times New Roman" w:hAnsi="Times New Roman" w:eastAsia="Times New Roman" w:cs="Times New Roman"/>
                <w:b/>
                <w:bCs/>
                <w:color w:val="1a1a1a"/>
                <w:sz w:val="22"/>
                <w:szCs w:val="22"/>
              </w:rPr>
              <w:t xml:space="preserve">установку стационарного городского телефона</w:t>
            </w:r>
            <w:r>
              <w:rPr>
                <w:rFonts w:ascii="Times New Roman" w:hAnsi="Times New Roman" w:cs="Times New Roman"/>
                <w:b/>
                <w:bCs/>
                <w:sz w:val="22"/>
                <w:szCs w:val="22"/>
              </w:rPr>
            </w:r>
            <w:r>
              <w:rPr>
                <w:rFonts w:ascii="Times New Roman" w:hAnsi="Times New Roman" w:cs="Times New Roman"/>
                <w:b/>
                <w:bCs/>
                <w:sz w:val="22"/>
                <w:szCs w:val="22"/>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2"/>
                <w:szCs w:val="22"/>
              </w:rPr>
            </w:pPr>
            <w:r>
              <w:rPr>
                <w:rFonts w:ascii="Times New Roman" w:hAnsi="Times New Roman" w:eastAsia="Times New Roman" w:cs="Times New Roman"/>
                <w:b/>
                <w:bCs/>
                <w:color w:val="1a1a1a"/>
                <w:sz w:val="22"/>
                <w:szCs w:val="22"/>
              </w:rPr>
            </w:r>
            <w:r>
              <w:rPr>
                <w:rFonts w:ascii="Times New Roman" w:hAnsi="Times New Roman" w:cs="Times New Roman"/>
                <w:b/>
                <w:bCs/>
                <w:color w:val="1a1a1a"/>
                <w:sz w:val="22"/>
                <w:szCs w:val="22"/>
              </w:rPr>
            </w:r>
            <w:r>
              <w:rPr>
                <w:rFonts w:ascii="Times New Roman" w:hAnsi="Times New Roman" w:cs="Times New Roman"/>
                <w:b/>
                <w:bCs/>
                <w:color w:val="1a1a1a"/>
                <w:sz w:val="22"/>
                <w:szCs w:val="22"/>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Постановление Правительства РФ от 27 мая 2023 г. N 835 “Об утверждении единого стандарта предоставления компенсации расходов на оплату жилого помещения и коммунальных услуг отдельным категориям граждан”</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line="240" w:lineRule="auto"/>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Право на возмещение 60% расходов на оплату ежемесячных, разовых коммунальных</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платежей, расходов на установку стационарного городского телефона (ЖКУ) имеют члены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семьи военнослужащего, умершего или пропавшего без вести в результате участия в СВО.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 членам семьи относятся: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вдова (вдовец), за исключением вступивших в новый брак;</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дети в возрасте до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дети в возрасте до 23 лет, обучающиеся по очной форме;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дети старше 18 лет, ставшие инвалидами до достижения ими возраста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лица, находившиеся на иждивении погибшего (умершего) (факт устанавливается в судебном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порядке).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Документы необходимые для назначения компенсационной выплаты ЖКУ: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справка ведомства (формализованная справка), подтверждающая право членов семьи 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компенсационные выплаты;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квитанции об оплате пользования жилым помещением, содержания жилого помещения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коммунальных услуг и т.д.;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об оплате за пользование услугами местной телефонной связи, оказанными с</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использованием квартирных телефонов, радиотрансляционной точкой, коллективными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телевизионными антеннами;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об оплате установки квартирного телефона;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о количестве граждан, зарегистрированных по месту жительства в жилом помещении;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справка об учёбе по очной форме (для детей до 23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паспорт заявителя;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свидетельство о браке;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свидетельство о рождении;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подтверждающие факт установления инвалидности с детства, для детей старше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ставших инвалидами до достижения ими возраста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Срок назначения компенсационной выплаты ЖКУ: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решение о назначении компенсационных выплат принимается СФР в течение 5 рабочих дней со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дня поступления в СФР документов (сведений), предусмотренных перечнем.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компенсационные выплаты назначаются с месяца гибели (смерти) военнослужащего 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производятся за любой истекший период, начиная с 1 января 2005 г., но не более чем за 3 года</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лично в клиентскую службу СФР;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МФЦ;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по 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35</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pPr>
            <w:r>
              <w:rPr>
                <w:rFonts w:ascii="Times New Roman" w:hAnsi="Times New Roman" w:eastAsia="Times New Roman" w:cs="Times New Roman"/>
                <w:b/>
                <w:bCs/>
                <w:color w:val="1a1a1a"/>
                <w:sz w:val="24"/>
                <w:szCs w:val="24"/>
              </w:rPr>
              <w:t xml:space="preserve">Набор социальных услуг получателям ежемесячной денежной выплаты</w:t>
            </w:r>
            <w:r>
              <w:rPr>
                <w:rFonts w:ascii="Arial" w:hAnsi="Arial" w:eastAsia="Arial" w:cs="Arial"/>
                <w:sz w:val="23"/>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п.1 </w:t>
            </w:r>
            <w:r>
              <w:rPr>
                <w:rFonts w:ascii="Times New Roman" w:hAnsi="Times New Roman" w:eastAsia="Times New Roman" w:cs="Times New Roman"/>
                <w:color w:val="000000" w:themeColor="text1"/>
                <w:sz w:val="24"/>
                <w:szCs w:val="24"/>
              </w:rPr>
              <w:t xml:space="preserve">ст.6.2 Федерального закона от 17 июля 1999г. №178-ФЗ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255" w:line="240" w:lineRule="auto"/>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Гражданин приобретает право на получение набора социальных услуг с даты установления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ему ежемесячной денежной выплаты (ЕДВ) в соответствии с законодательством РФ.</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обеспечение в соответствии со стандартами медицинской помощи необходимыми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лекарственными препаратами для медицинского применения в объеме не менее, чем это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предусмотрено перечнем жизненно необходимых и важнейших лекарственных препаратов, по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рецептам на лекарственные препараты, медицинскими изделиями по рецептам на медицинские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изделия, а так же специализированными продуктами лечебного питания для детей-инвалидов;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предоставление при наличии медицинских показаний путевки на санаторно-курортное лечение,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осуществляемое в целях профилактики основных заболеваний, в санаторно-курортные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организации, определенные в соответствии с законодательством РФ о контрактной системе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сфере закупок товаров, работ, услуг для обеспечения государственных и муниципальных нужд;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бесплатный проезд на пригородном железно-дорожном транспорте, а так же на междугородном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транспорте к месту лечения и обратно.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Периодом представления гражданам социальных услуг является календарный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Гражданин, имеющий право на получение социальных услуг, может отказаться от получения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социальных услуг в натуральном виде полностью или частично в пользу его денежного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эквивалента, обратившись с заявлением в территориальный орган Социального фонда,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осуществляющий ему ЕДВ.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Изменить порядок получения набора социальных услуг можно только с 1 января каждого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следующего года при условии, что соответствующее заявление в территориальный орган СФР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подано до 1 октября текущего года.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 назначении ЕДВ по категории «Ветеран боевых действий» начиная с</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24.07.2023, стоимость набора социальных услуг не удерживается из суммы ЕДВ.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Соответственно подавать заявление об отказе от НСУ не требуется.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При необходимости получения НСУ (социальной услуги) в натуральном виде,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получатель ЕДВ вправе подать соответствующее заявление в указанный выше срок – до 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октября. Сроком действия заявления является – с 1 января года, следующего за годом подачи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заявления.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лично в клиентскую службу СФР;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МФЦ;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по 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36</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4"/>
                <w:szCs w:val="24"/>
                <w:u w:val="none"/>
              </w:rPr>
            </w:pPr>
            <w:r>
              <w:rPr>
                <w:rFonts w:ascii="Times New Roman" w:hAnsi="Times New Roman" w:eastAsia="Times New Roman" w:cs="Times New Roman"/>
                <w:b/>
                <w:bCs/>
                <w:color w:val="1a1a1a"/>
                <w:sz w:val="24"/>
                <w:szCs w:val="24"/>
                <w:u w:val="none"/>
              </w:rPr>
            </w:r>
            <w:hyperlink r:id="rId42" w:tooltip="https://sfr.gov.ru/grazhdanam/social_support/get_soc_vip_inv" w:history="1">
              <w:r>
                <w:rPr>
                  <w:rStyle w:val="949"/>
                  <w:rFonts w:ascii="Times New Roman" w:hAnsi="Times New Roman" w:eastAsia="Times New Roman" w:cs="Times New Roman"/>
                  <w:b/>
                  <w:bCs/>
                  <w:color w:val="212121"/>
                  <w:sz w:val="24"/>
                  <w:highlight w:val="white"/>
                  <w:u w:val="none"/>
                </w:rPr>
                <w:t xml:space="preserve">Ежемесячная выплата</w:t>
              </w:r>
            </w:hyperlink>
            <w:r>
              <w:rPr>
                <w:rFonts w:ascii="Times New Roman" w:hAnsi="Times New Roman" w:eastAsia="Times New Roman" w:cs="Times New Roman"/>
                <w:b/>
                <w:bCs/>
                <w:color w:val="212121"/>
                <w:sz w:val="24"/>
                <w:highlight w:val="white"/>
                <w:u w:val="none"/>
              </w:rPr>
              <w:t xml:space="preserve"> </w:t>
            </w:r>
            <w:r>
              <w:rPr>
                <w:rFonts w:ascii="Times New Roman" w:hAnsi="Times New Roman" w:eastAsia="Times New Roman" w:cs="Times New Roman"/>
                <w:b/>
                <w:bCs/>
                <w:color w:val="212121"/>
                <w:sz w:val="24"/>
                <w:highlight w:val="white"/>
                <w:u w:val="none"/>
              </w:rPr>
              <w:t xml:space="preserve">Героям </w:t>
            </w:r>
            <w:r>
              <w:rPr>
                <w:rFonts w:ascii="Times New Roman" w:hAnsi="Times New Roman" w:eastAsia="Times New Roman" w:cs="Times New Roman"/>
                <w:b/>
                <w:bCs/>
                <w:color w:val="212121"/>
                <w:sz w:val="24"/>
                <w:highlight w:val="white"/>
                <w:u w:val="none"/>
              </w:rPr>
              <w:t xml:space="preserve">России</w:t>
            </w:r>
            <w:r>
              <w:rPr>
                <w:rFonts w:ascii="Times New Roman" w:hAnsi="Times New Roman" w:eastAsia="Times New Roman" w:cs="Times New Roman"/>
                <w:b/>
                <w:bCs/>
                <w:color w:val="212121"/>
                <w:sz w:val="24"/>
                <w:highlight w:val="white"/>
                <w:u w:val="none"/>
              </w:rPr>
              <w:t xml:space="preserve"> </w:t>
            </w:r>
            <w:r>
              <w:rPr>
                <w:rFonts w:ascii="Times New Roman" w:hAnsi="Times New Roman" w:eastAsia="Times New Roman" w:cs="Times New Roman"/>
                <w:b/>
                <w:bCs/>
                <w:color w:val="212121"/>
                <w:sz w:val="24"/>
                <w:highlight w:val="white"/>
              </w:rPr>
              <w:t xml:space="preserve">98 194,28 руб.</w:t>
            </w:r>
            <w:r>
              <w:rPr>
                <w:rFonts w:ascii="Times New Roman" w:hAnsi="Times New Roman" w:cs="Times New Roman"/>
                <w:b/>
                <w:bCs/>
                <w:color w:val="1a1a1a"/>
                <w:sz w:val="24"/>
                <w:szCs w:val="24"/>
                <w:u w:val="none"/>
              </w:rPr>
            </w:r>
            <w:r>
              <w:rPr>
                <w:rFonts w:ascii="Times New Roman" w:hAnsi="Times New Roman" w:cs="Times New Roman"/>
                <w:b/>
                <w:bCs/>
                <w:color w:val="1a1a1a"/>
                <w:sz w:val="24"/>
                <w:szCs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hyperlink r:id="rId43" w:tooltip="https://www.consultant.ru/document/cons_doc_LAW_11171/" w:history="1">
              <w:r>
                <w:rPr>
                  <w:rStyle w:val="949"/>
                  <w:rFonts w:ascii="Times New Roman" w:hAnsi="Times New Roman" w:eastAsia="Times New Roman" w:cs="Times New Roman"/>
                  <w:b w:val="0"/>
                  <w:bCs w:val="0"/>
                  <w:color w:val="000000" w:themeColor="text1"/>
                  <w:sz w:val="24"/>
                  <w:szCs w:val="24"/>
                  <w:highlight w:val="white"/>
                  <w:u w:val="none"/>
                </w:rPr>
                <w:t xml:space="preserve">Закон РФ от 15.01.1993 N 4301-1 (ред. от 29.05.2024) "О статусе Героев Советского Союза, Героев Российской Федерации и полных кавалеров ордена Славы"</w:t>
              </w:r>
            </w:hyperlink>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212121"/>
                <w:sz w:val="24"/>
                <w:szCs w:val="24"/>
                <w:highlight w:val="white"/>
              </w:rPr>
              <w:t xml:space="preserve">Героям России ежемесячная выплата устанавливается в размере 98 194,28 руб. Выплата оформляется автоматически тем, кто удостоен этого звания с 1 января 2023 года.</w:t>
            </w:r>
            <w:r>
              <w:rPr>
                <w:rFonts w:ascii="Times New Roman" w:hAnsi="Times New Roman" w:eastAsia="Times New Roman" w:cs="Times New Roman"/>
                <w:color w:val="212121"/>
                <w:sz w:val="24"/>
                <w:szCs w:val="24"/>
                <w:highlight w:val="white"/>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252626"/>
                <w:sz w:val="24"/>
                <w:szCs w:val="24"/>
              </w:rPr>
              <w:t xml:space="preserve">Герои СССР, Герои РФ, полные кавалеры ордена Славы, члены семей умерших (погибших) Героев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1a1a1a"/>
                <w:sz w:val="24"/>
                <w:szCs w:val="24"/>
              </w:rPr>
              <w:t xml:space="preserve">СФР по месту регистрации </w:t>
            </w:r>
            <w:r>
              <w:rPr>
                <w:rFonts w:ascii="Times New Roman" w:hAnsi="Times New Roman" w:eastAsia="Times New Roman" w:cs="Times New Roman"/>
                <w:color w:val="000000" w:themeColor="text1"/>
                <w:sz w:val="24"/>
                <w:szCs w:val="24"/>
                <w:highlight w:val="white"/>
              </w:rPr>
              <w:t xml:space="preserve">Оформляется без обращения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3881"/>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37</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color w:val="1a1a1a"/>
                <w:sz w:val="24"/>
                <w:szCs w:val="24"/>
                <w:u w:val="none"/>
              </w:rPr>
            </w:pPr>
            <w:r>
              <w:rPr>
                <w:rFonts w:ascii="Times New Roman" w:hAnsi="Times New Roman" w:eastAsia="Times New Roman" w:cs="Times New Roman"/>
                <w:b/>
                <w:bCs/>
                <w:color w:val="1a1a1a"/>
                <w:sz w:val="24"/>
                <w:szCs w:val="24"/>
                <w:u w:val="none"/>
              </w:rPr>
            </w:r>
            <w:hyperlink r:id="rId44" w:tooltip="https://sfr.gov.ru/grazhdanam/Informaciya_dlya_uchastnikov_SVO_i_ih_semei/~9903#" w:history="1">
              <w:r>
                <w:rPr>
                  <w:rStyle w:val="949"/>
                  <w:rFonts w:ascii="Times New Roman" w:hAnsi="Times New Roman" w:eastAsia="Times New Roman" w:cs="Times New Roman"/>
                  <w:b/>
                  <w:bCs/>
                  <w:color w:val="212121"/>
                  <w:sz w:val="24"/>
                  <w:szCs w:val="24"/>
                  <w:highlight w:val="white"/>
                  <w:u w:val="none"/>
                </w:rPr>
                <w:t xml:space="preserve">Обеспечение техническими средствами реабилитации</w:t>
              </w:r>
            </w:hyperlink>
            <w:r>
              <w:rPr>
                <w:rFonts w:ascii="Times New Roman" w:hAnsi="Times New Roman" w:cs="Times New Roman"/>
                <w:b/>
                <w:bCs/>
                <w:color w:val="1a1a1a"/>
                <w:sz w:val="24"/>
                <w:szCs w:val="24"/>
                <w:u w:val="none"/>
              </w:rPr>
            </w:r>
            <w:r>
              <w:rPr>
                <w:rFonts w:ascii="Times New Roman" w:hAnsi="Times New Roman" w:cs="Times New Roman"/>
                <w:b/>
                <w:bCs/>
                <w:color w:val="1a1a1a"/>
                <w:sz w:val="24"/>
                <w:szCs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600" w:line="240" w:lineRule="auto"/>
              <w:ind w:left="0" w:right="0" w:firstLine="0"/>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r>
            <w:hyperlink r:id="rId45" w:tooltip="https://www.consultant.ru/document/cons_doc_LAW_8559/" w:history="1">
              <w:r>
                <w:rPr>
                  <w:rStyle w:val="949"/>
                  <w:rFonts w:ascii="Times New Roman" w:hAnsi="Times New Roman" w:eastAsia="Times New Roman" w:cs="Times New Roman"/>
                  <w:b w:val="0"/>
                  <w:bCs w:val="0"/>
                  <w:color w:val="000000" w:themeColor="text1"/>
                  <w:sz w:val="24"/>
                  <w:szCs w:val="24"/>
                  <w:u w:val="none"/>
                </w:rPr>
                <w:t xml:space="preserve">Федеральный закон от 24.11.1995 N 181-ФЗ (ред. от 29.10.2024) "О социальной защите инвалидов в Российской Федерации" (с изм. и доп., вступ. в силу с 01.03.2025)</w:t>
              </w:r>
            </w:hyperlink>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val="0"/>
                <w:bCs w:val="0"/>
                <w:color w:val="000000" w:themeColor="text1"/>
                <w:sz w:val="24"/>
                <w:szCs w:val="24"/>
              </w:rPr>
            </w:pPr>
            <w:r>
              <w:br/>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Times New Roman" w:hAnsi="Times New Roman" w:cs="Times New Roman"/>
                <w:b w:val="0"/>
                <w:bCs w:val="0"/>
                <w:szCs w:val="24"/>
              </w:rPr>
            </w:pPr>
            <w:r>
              <w:rPr>
                <w:rFonts w:ascii="Times New Roman" w:hAnsi="Times New Roman" w:eastAsia="Times New Roman" w:cs="Times New Roman"/>
                <w:b w:val="0"/>
                <w:bCs w:val="0"/>
                <w:color w:val="212121"/>
                <w:sz w:val="24"/>
                <w:szCs w:val="24"/>
              </w:rPr>
              <w:t xml:space="preserve">Ветераны СВО с инвалидностью могут бесплатно получить в Социальном фонде технические средства реабилитации (ТСР), включая протезы, трости, инвалидные кресла и прочие изделия. По желанию можно выбрать один из двух способов обеспечения:</w:t>
            </w:r>
            <w:r>
              <w:rPr>
                <w:rFonts w:ascii="Times New Roman" w:hAnsi="Times New Roman" w:cs="Times New Roman"/>
                <w:b w:val="0"/>
                <w:bCs w:val="0"/>
                <w:szCs w:val="24"/>
              </w:rPr>
            </w:r>
            <w:r>
              <w:rPr>
                <w:rFonts w:ascii="Times New Roman" w:hAnsi="Times New Roman" w:cs="Times New Roman"/>
                <w:b w:val="0"/>
                <w:bCs w:val="0"/>
                <w:szCs w:val="24"/>
              </w:rPr>
            </w:r>
          </w:p>
          <w:p>
            <w:pPr>
              <w:pStyle w:val="978"/>
              <w:numPr>
                <w:numId w:val="63"/>
                <w:ilvl w:val="0"/>
              </w:numPr>
              <w:pBdr>
                <w:top w:val="none" w:color="000000" w:sz="4" w:space="0"/>
                <w:left w:val="none" w:color="000000" w:sz="4" w:space="0"/>
                <w:bottom w:val="none" w:color="000000" w:sz="4" w:space="0"/>
                <w:right w:val="none" w:color="000000" w:sz="4" w:space="0"/>
              </w:pBdr>
              <w:ind w:right="0"/>
              <w:rPr>
                <w:rFonts w:ascii="Times New Roman" w:hAnsi="Times New Roman" w:cs="Times New Roman"/>
                <w:b w:val="0"/>
                <w:bCs w:val="0"/>
                <w:szCs w:val="24"/>
              </w:rPr>
            </w:pPr>
            <w:r>
              <w:rPr>
                <w:rFonts w:ascii="Times New Roman" w:hAnsi="Times New Roman" w:eastAsia="Times New Roman" w:cs="Times New Roman"/>
                <w:b w:val="0"/>
                <w:bCs w:val="0"/>
                <w:color w:val="212121"/>
                <w:sz w:val="24"/>
                <w:szCs w:val="24"/>
              </w:rPr>
              <w:t xml:space="preserve">в натуральном виде путем получения направления в организацию, обеспечивающую ТСР.</w:t>
            </w:r>
            <w:r>
              <w:rPr>
                <w:rFonts w:ascii="Times New Roman" w:hAnsi="Times New Roman" w:cs="Times New Roman"/>
                <w:b w:val="0"/>
                <w:bCs w:val="0"/>
                <w:szCs w:val="24"/>
              </w:rPr>
            </w:r>
            <w:r>
              <w:rPr>
                <w:rFonts w:ascii="Times New Roman" w:hAnsi="Times New Roman" w:cs="Times New Roman"/>
                <w:b w:val="0"/>
                <w:bCs w:val="0"/>
                <w:szCs w:val="24"/>
              </w:rPr>
            </w:r>
          </w:p>
          <w:p>
            <w:pPr>
              <w:pStyle w:val="978"/>
              <w:numPr>
                <w:numId w:val="63"/>
                <w:ilvl w:val="0"/>
              </w:numPr>
              <w:pBdr>
                <w:top w:val="none" w:color="000000" w:sz="4" w:space="0"/>
                <w:left w:val="none" w:color="000000" w:sz="4" w:space="0"/>
                <w:bottom w:val="none" w:color="000000" w:sz="4" w:space="0"/>
                <w:right w:val="none" w:color="000000" w:sz="4" w:space="0"/>
              </w:pBdr>
              <w:ind w:right="0"/>
              <w:rPr>
                <w:rFonts w:ascii="Times New Roman" w:hAnsi="Times New Roman" w:cs="Times New Roman"/>
                <w:b w:val="0"/>
                <w:bCs w:val="0"/>
                <w:szCs w:val="24"/>
              </w:rPr>
            </w:pPr>
            <w:r>
              <w:rPr>
                <w:rFonts w:ascii="Times New Roman" w:hAnsi="Times New Roman" w:eastAsia="Times New Roman" w:cs="Times New Roman"/>
                <w:b w:val="0"/>
                <w:bCs w:val="0"/>
                <w:color w:val="212121"/>
                <w:sz w:val="24"/>
                <w:szCs w:val="24"/>
              </w:rPr>
              <w:t xml:space="preserve">с использованием электронного сертификата.</w:t>
            </w:r>
            <w:r>
              <w:rPr>
                <w:rFonts w:ascii="Times New Roman" w:hAnsi="Times New Roman" w:cs="Times New Roman"/>
                <w:b w:val="0"/>
                <w:bCs w:val="0"/>
                <w:szCs w:val="24"/>
              </w:rPr>
            </w:r>
            <w:r>
              <w:rPr>
                <w:rFonts w:ascii="Times New Roman" w:hAnsi="Times New Roman" w:cs="Times New Roman"/>
                <w:b w:val="0"/>
                <w:bCs w:val="0"/>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Times New Roman" w:hAnsi="Times New Roman" w:cs="Times New Roman"/>
                <w:b w:val="0"/>
                <w:bCs w:val="0"/>
                <w:szCs w:val="24"/>
              </w:rPr>
            </w:pPr>
            <w:r>
              <w:rPr>
                <w:rFonts w:ascii="Times New Roman" w:hAnsi="Times New Roman" w:eastAsia="Times New Roman" w:cs="Times New Roman"/>
                <w:b w:val="0"/>
                <w:bCs w:val="0"/>
                <w:color w:val="212121"/>
                <w:sz w:val="24"/>
                <w:szCs w:val="24"/>
              </w:rPr>
              <w:t xml:space="preserve">Социальный фонд обеспечивает ветеранов СВО изделиями, которые прописаны в индивидуальной программе реабилитации или абилитации (для ветеранов, не являющихся инвалидами, заключение врачебной комиссии) и предусмотрены федеральным перечнем.</w:t>
            </w:r>
            <w:r>
              <w:rPr>
                <w:rFonts w:ascii="Times New Roman" w:hAnsi="Times New Roman" w:cs="Times New Roman"/>
                <w:b w:val="0"/>
                <w:bCs w:val="0"/>
                <w:szCs w:val="24"/>
              </w:rPr>
            </w:r>
            <w:r>
              <w:rPr>
                <w:rFonts w:ascii="Times New Roman" w:hAnsi="Times New Roman" w:cs="Times New Roman"/>
                <w:b w:val="0"/>
                <w:bCs w:val="0"/>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212121"/>
                <w:sz w:val="24"/>
                <w:szCs w:val="24"/>
              </w:rPr>
              <w:t xml:space="preserve">Предоставление средств реабилитации с использованием электронного сертификата происходит проактивно. Фонд отслеживает данные учреждений медико-социальной экспертизы о предписанных ветерану изделиях. На основе этой информации специалисты с согласия ветерана</w:t>
            </w:r>
            <w:r>
              <w:rPr>
                <w:rFonts w:ascii="Times New Roman" w:hAnsi="Times New Roman" w:eastAsia="Times New Roman" w:cs="Times New Roman"/>
                <w:b w:val="0"/>
                <w:bCs w:val="0"/>
                <w:color w:val="212121"/>
                <w:sz w:val="24"/>
                <w:szCs w:val="24"/>
              </w:rPr>
              <w:t xml:space="preserve"> оформляют электронный сертификат на ТСР.</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Open Sans" w:hAnsi="Open Sans" w:eastAsia="Open Sans" w:cs="Open Sans"/>
                <w:sz w:val="24"/>
              </w:rPr>
            </w:pPr>
            <w:r>
              <w:rPr>
                <w:rFonts w:ascii="Times New Roman" w:hAnsi="Times New Roman" w:eastAsia="Times New Roman" w:cs="Times New Roman"/>
                <w:b w:val="0"/>
                <w:bCs w:val="0"/>
                <w:color w:val="212121"/>
                <w:sz w:val="24"/>
                <w:szCs w:val="24"/>
              </w:rPr>
              <w:t xml:space="preserve">Помимо этого, представители фонда присутствуют в отделениях медико-социальной экспертизы, чтобы в день освидетельствования принимать от ветерана заявку на обеспечение средствами реабилитации.</w:t>
            </w:r>
            <w:r>
              <w:rPr>
                <w:rFonts w:ascii="Open Sans" w:hAnsi="Open Sans" w:eastAsia="Open Sans" w:cs="Open Sans"/>
                <w:sz w:val="24"/>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1a1a1a"/>
                <w:sz w:val="24"/>
                <w:szCs w:val="24"/>
              </w:rPr>
              <w:t xml:space="preserve">СФР по месту регистрации </w:t>
            </w:r>
            <w:r>
              <w:rPr>
                <w:rFonts w:ascii="Times New Roman" w:hAnsi="Times New Roman" w:eastAsia="Times New Roman" w:cs="Times New Roman"/>
                <w:color w:val="000000" w:themeColor="text1"/>
                <w:sz w:val="24"/>
                <w:szCs w:val="24"/>
                <w:highlight w:val="white"/>
              </w:rPr>
              <w:t xml:space="preserve">Оформляется без обращения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38</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Санаторно-курортное лечение</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и медицинская реабилитация участников СВО</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в Центрах реабилитации Социального Фонда России.</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bCs/>
                <w:color w:val="1a1a1a"/>
                <w:sz w:val="24"/>
                <w:szCs w:val="24"/>
                <w:u w:val="none"/>
              </w:rPr>
            </w:pPr>
            <w:r>
              <w:rPr>
                <w:rFonts w:ascii="Times New Roman" w:hAnsi="Times New Roman" w:eastAsia="Times New Roman" w:cs="Times New Roman"/>
                <w:b/>
                <w:bCs/>
                <w:color w:val="1a1a1a"/>
                <w:sz w:val="24"/>
                <w:szCs w:val="24"/>
                <w:u w:val="none"/>
              </w:rPr>
            </w:r>
            <w:r>
              <w:rPr>
                <w:rFonts w:ascii="Times New Roman" w:hAnsi="Times New Roman" w:eastAsia="Times New Roman" w:cs="Times New Roman"/>
                <w:b/>
                <w:bCs/>
                <w:color w:val="1a1a1a"/>
                <w:sz w:val="24"/>
                <w:szCs w:val="24"/>
                <w:u w:val="none"/>
              </w:rPr>
            </w:r>
            <w:r>
              <w:rPr>
                <w:rFonts w:ascii="Times New Roman" w:hAnsi="Times New Roman" w:eastAsia="Times New Roman" w:cs="Times New Roman"/>
                <w:b/>
                <w:bCs/>
                <w:color w:val="1a1a1a"/>
                <w:sz w:val="24"/>
                <w:szCs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Постановление Правительства РФ от 28.12.2024№1960</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 утверждении правил предоставления и оплаты услуг по санаторно-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курортному лечению, медицинской реабилитации лиц, указанных в части 10</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статьи 7 Федерального закона «О бюджете Фонда пенсионного и социального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страхования Российской Федерации на 2025 и на плановый период 2026 и 2027</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годов», в центрах реабилитации Фонда пенсионного и социального страхования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Российской Федерации (далее – Постановление №1960):</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600" w:line="345" w:lineRule="atLeast"/>
              <w:ind w:left="0" w:right="0" w:firstLine="0"/>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Ветераны боевых действий, принимавшие участие в специальной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военной операции (далее СВО) и завершившие правоотношения с силовыми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ведомствами (уволенные, демобилизованные и т.д.)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имеют право на санаторно-курортное лечение, медицинскую</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реабилитацию в 2025, 2026 и 2027гг в Центрах реабилитации СФР.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Санаторно-курортное лечение составляет не более 21 дня. Периодичность</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предоставления услуг – один раз в течение календарного года.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Сроки и кратность медицинской реабилитации устанавливаются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соответствии с медицинскими показаниями.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Кроме того, участникам СВО предусмотрена компенсация затрат на проезд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 месту лечения и обратно.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Участники СВО, удостоенные звания Героя Российской Федерации, 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Инвалиды I гр. получают путевки вне очереди.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случае отсутствия у участника СВО медицинских документов (справка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формы 070-у, заключение врачебной комиссии, санаторно-курортная карта форма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072-у) сотрудники Социального Фонда России и медицинских организаций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оказывают содействие.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Санаторно-курортное лечение и медицинскую реабилитацию можно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пройти в 12 центрах реабилитации.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 ветеранов есть право выбора Центра реабилитации и удобной даты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заезда.</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Для оказания перечисленных услуг, ветеран обращается в Социальный фонд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через портал государственных услуг (после 1 марта 2025 года) или лично,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Клиентские службы с заявлением и медицинскими документами, либо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территориальный филиал МФЦ.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Times New Roman" w:hAnsi="Times New Roman" w:cs="Times New Roman"/>
                <w:b w:val="0"/>
                <w:bCs w:val="0"/>
                <w:color w:val="212121"/>
                <w:sz w:val="24"/>
                <w:szCs w:val="24"/>
              </w:rPr>
            </w:pPr>
            <w:r>
              <w:rPr>
                <w:rFonts w:ascii="Times New Roman" w:hAnsi="Times New Roman" w:eastAsia="Times New Roman" w:cs="Times New Roman"/>
                <w:b w:val="0"/>
                <w:bCs w:val="0"/>
                <w:color w:val="212121"/>
                <w:sz w:val="24"/>
                <w:szCs w:val="24"/>
              </w:rPr>
            </w:r>
            <w:r>
              <w:rPr>
                <w:rFonts w:ascii="Times New Roman" w:hAnsi="Times New Roman" w:cs="Times New Roman"/>
                <w:b w:val="0"/>
                <w:bCs w:val="0"/>
                <w:color w:val="212121"/>
                <w:sz w:val="24"/>
                <w:szCs w:val="24"/>
              </w:rPr>
            </w:r>
            <w:r>
              <w:rPr>
                <w:rFonts w:ascii="Times New Roman" w:hAnsi="Times New Roman" w:cs="Times New Roman"/>
                <w:b w:val="0"/>
                <w:bCs w:val="0"/>
                <w:color w:val="21212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t xml:space="preserve">СФР по месту регистрации, Гос.услуги, МФЦ</w:t>
            </w:r>
            <w:r>
              <w:rPr>
                <w:rFonts w:ascii="Times New Roman" w:hAnsi="Times New Roman" w:cs="Times New Roman"/>
                <w:color w:val="1a1a1a"/>
                <w:sz w:val="24"/>
                <w:szCs w:val="24"/>
              </w:rPr>
            </w:r>
            <w:r>
              <w:rPr>
                <w:rFonts w:ascii="Times New Roman" w:hAnsi="Times New Roman" w:cs="Times New Roman"/>
                <w:color w:val="1a1a1a"/>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Получить консультации, при необходимости, можно по телефонам: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8 (3846) 62-61-85,</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3"/>
              </w:rPr>
            </w:pPr>
            <w:r>
              <w:rPr>
                <w:rFonts w:ascii="Times New Roman" w:hAnsi="Times New Roman" w:eastAsia="Times New Roman" w:cs="Times New Roman"/>
                <w:color w:val="1a1a1a"/>
                <w:sz w:val="24"/>
                <w:szCs w:val="24"/>
              </w:rPr>
              <w:t xml:space="preserve">8 (3846) 66-72-67.</w:t>
            </w:r>
            <w:r>
              <w:rPr>
                <w:rFonts w:ascii="Times New Roman" w:hAnsi="Times New Roman" w:cs="Times New Roman"/>
                <w:sz w:val="23"/>
              </w:rPr>
            </w:r>
            <w:r>
              <w:rPr>
                <w:rFonts w:ascii="Times New Roman" w:hAnsi="Times New Roman" w:cs="Times New Roman"/>
                <w:sz w:val="23"/>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rPr>
                <w:rFonts w:ascii="Times New Roman" w:hAnsi="Times New Roman" w:cs="Times New Roman"/>
                <w:b w:val="0"/>
                <w:bCs w:val="0"/>
                <w:color w:val="212121"/>
                <w:sz w:val="24"/>
                <w:szCs w:val="24"/>
              </w:rPr>
            </w:pPr>
            <w:r>
              <w:rPr>
                <w:rFonts w:ascii="Times New Roman" w:hAnsi="Times New Roman" w:eastAsia="Times New Roman" w:cs="Times New Roman"/>
                <w:b w:val="0"/>
                <w:bCs w:val="0"/>
                <w:color w:val="212121"/>
                <w:sz w:val="24"/>
                <w:szCs w:val="24"/>
              </w:rPr>
            </w:r>
            <w:r>
              <w:rPr>
                <w:rFonts w:ascii="Times New Roman" w:hAnsi="Times New Roman" w:cs="Times New Roman"/>
                <w:b w:val="0"/>
                <w:bCs w:val="0"/>
                <w:color w:val="212121"/>
                <w:sz w:val="24"/>
                <w:szCs w:val="24"/>
              </w:rPr>
            </w:r>
            <w:r>
              <w:rPr>
                <w:rFonts w:ascii="Times New Roman" w:hAnsi="Times New Roman" w:cs="Times New Roman"/>
                <w:b w:val="0"/>
                <w:bCs w:val="0"/>
                <w:color w:val="21212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39</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bCs/>
                <w:color w:val="1a1a1a"/>
                <w:sz w:val="24"/>
                <w:szCs w:val="24"/>
              </w:rPr>
            </w:pPr>
            <w:r>
              <w:rPr>
                <w:rFonts w:ascii="Times New Roman" w:hAnsi="Times New Roman" w:eastAsia="Times New Roman" w:cs="Times New Roman"/>
                <w:b/>
                <w:bCs/>
                <w:color w:val="1a1a1a"/>
                <w:sz w:val="24"/>
                <w:szCs w:val="24"/>
              </w:rPr>
              <w:t xml:space="preserve">В</w:t>
            </w:r>
            <w:hyperlink r:id="rId46" w:tooltip="https://sfr.gov.ru/files/branches/kuzbass/Pamyatka1.docx" w:history="1">
              <w:r>
                <w:rPr>
                  <w:rStyle w:val="949"/>
                  <w:rFonts w:ascii="Times New Roman" w:hAnsi="Times New Roman" w:eastAsia="Times New Roman" w:cs="Times New Roman"/>
                  <w:b/>
                  <w:bCs/>
                  <w:color w:val="212121"/>
                  <w:sz w:val="24"/>
                  <w:highlight w:val="white"/>
                  <w:u w:val="none"/>
                </w:rPr>
                <w:t xml:space="preserve">озобновление трудового договора после окончания военной службы</w:t>
              </w:r>
            </w:hyperlink>
            <w:r>
              <w:rPr>
                <w:rFonts w:ascii="Times New Roman" w:hAnsi="Times New Roman" w:eastAsia="Times New Roman" w:cs="Times New Roman"/>
                <w:b/>
                <w:bCs/>
                <w:color w:val="1a1a1a"/>
                <w:sz w:val="24"/>
                <w:szCs w:val="24"/>
              </w:rPr>
            </w:r>
            <w:r>
              <w:rPr>
                <w:rFonts w:ascii="Times New Roman" w:hAnsi="Times New Roman" w:eastAsia="Times New Roman" w:cs="Times New Roman"/>
                <w:b/>
                <w:bCs/>
                <w:color w:val="1a1a1a"/>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соответствии с частью первой статьи 351.7 Трудового кодекса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Российской Федерации (ТК РФ) в случае призыва работника на военную</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службу по мобилизации или заключения им контракта в соответствии с</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пунктом 7 статьи 38 Федерального закона от 28.03.98 № 53-ФЗ «О воинской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обязанности и военной службе» (далее – Закон № 53-ФЗ) либо контракта 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добровольном содействии в выполнении задач, возложенных 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Вооруженные Силы Российской Федерации (далее – военная служба),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действие трудового договора, заключенного между работником 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работодателем, приостанавливается на период прохождения работником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военной службы или оказания им добровольного содействия в выполнении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задач, возложенных на Вооруженные Силы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силу части третьей статьи 351.7 ТК РФ в период приостановления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действия </w:t>
            </w:r>
            <w:r>
              <w:rPr>
                <w:rFonts w:ascii="Times New Roman" w:hAnsi="Times New Roman" w:eastAsia="Times New Roman" w:cs="Times New Roman"/>
                <w:color w:val="1a1a1a"/>
                <w:sz w:val="24"/>
                <w:szCs w:val="24"/>
              </w:rPr>
              <w:t xml:space="preserve">трудового </w:t>
            </w:r>
            <w:r>
              <w:rPr>
                <w:rFonts w:ascii="Times New Roman" w:hAnsi="Times New Roman" w:eastAsia="Times New Roman" w:cs="Times New Roman"/>
                <w:color w:val="1a1a1a"/>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стороны </w:t>
            </w:r>
            <w:r>
              <w:rPr>
                <w:rFonts w:ascii="Times New Roman" w:hAnsi="Times New Roman" w:eastAsia="Times New Roman" w:cs="Times New Roman"/>
                <w:color w:val="1a1a1a"/>
                <w:sz w:val="24"/>
                <w:szCs w:val="24"/>
              </w:rPr>
              <w:t xml:space="preserve">трудового </w:t>
            </w:r>
            <w:r>
              <w:rPr>
                <w:rFonts w:ascii="Times New Roman" w:hAnsi="Times New Roman" w:eastAsia="Times New Roman" w:cs="Times New Roman"/>
                <w:color w:val="1a1a1a"/>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приостанавливают </w:t>
            </w:r>
            <w:r>
              <w:rPr>
                <w:rFonts w:ascii="Times New Roman" w:hAnsi="Times New Roman" w:eastAsia="Times New Roman" w:cs="Times New Roman"/>
                <w:color w:val="1a1a1a"/>
                <w:sz w:val="24"/>
                <w:szCs w:val="24"/>
              </w:rPr>
              <w:t xml:space="preserve">осуществление прав и обязанностей, установленных трудовым </w:t>
            </w:r>
            <w:r>
              <w:rPr>
                <w:rFonts w:ascii="Times New Roman" w:hAnsi="Times New Roman" w:eastAsia="Times New Roman" w:cs="Times New Roman"/>
                <w:color w:val="1a1a1a"/>
                <w:sz w:val="24"/>
                <w:szCs w:val="24"/>
              </w:rPr>
              <w:t xml:space="preserve">законодательством и иными нормативными правовыми актами,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содержащими нормы трудового права, локальными нормативными актами, а </w:t>
            </w:r>
            <w:r>
              <w:rPr>
                <w:rFonts w:ascii="Times New Roman" w:hAnsi="Times New Roman" w:eastAsia="Times New Roman" w:cs="Times New Roman"/>
                <w:color w:val="1a1a1a"/>
                <w:sz w:val="24"/>
                <w:szCs w:val="24"/>
              </w:rPr>
              <w:t xml:space="preserve">также прав и обязанностей, вытекающих из условий коллективного договора,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соглашений, трудового договора, за исключением прав и обязанностей,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установленных статьей 351.7 ТК РФ.</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Действие трудового договора возобновляется в день выхода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работника на работу. Работник обязан предупредить работодателя 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своем выходе на работу не позднее чем за три рабочих дня.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случае, если работник не вышел на работу по истечении трех</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месяцев после окончания прохождения им военной службы, расторжение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трудового договора с работником осуществляется по инициативе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работодателя по основанию, предусмотренному пунктом 13.1 части первой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статьи 81 ТК РФ.</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Федеральный орган исполнительной власти, с которым работник</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заключил соответствующий контракт, обязан информировать работодателя о </w:t>
            </w:r>
            <w:r>
              <w:rPr>
                <w:rFonts w:ascii="Times New Roman" w:hAnsi="Times New Roman" w:eastAsia="Times New Roman" w:cs="Times New Roman"/>
                <w:color w:val="1a1a1a"/>
                <w:sz w:val="24"/>
                <w:szCs w:val="24"/>
              </w:rPr>
              <w:t xml:space="preserve">дате окончания прохождения работником военной службы по контракту,</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заключенному в соответствии с пунктом 7 статьи 38 Закона № 53-ФЗ, или 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дате окончания действия заключенного работником контракта 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добровольном содействии в выполнении задач, возложенных 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Вооруженные Силы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Согласно части 2 статьи 5 Федерального закона от 29.12.2006 </w:t>
            </w:r>
            <w:r>
              <w:rPr>
                <w:rFonts w:ascii="Times New Roman" w:hAnsi="Times New Roman" w:eastAsia="Times New Roman" w:cs="Times New Roman"/>
                <w:color w:val="1a1a1a"/>
                <w:sz w:val="24"/>
                <w:szCs w:val="24"/>
              </w:rPr>
              <w:t xml:space="preserve">№ 255-ФЗ «Об обязательном социальном страховании на случай временной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нетрудоспособности и в связи с материнством» пособие по временной </w:t>
            </w:r>
            <w:r>
              <w:rPr>
                <w:rFonts w:ascii="Times New Roman" w:hAnsi="Times New Roman" w:eastAsia="Times New Roman" w:cs="Times New Roman"/>
                <w:color w:val="1a1a1a"/>
                <w:sz w:val="24"/>
                <w:szCs w:val="24"/>
              </w:rPr>
              <w:t xml:space="preserve">нетрудоспособности выплачивается застрахованным лицам в период работы</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по трудовому договору, осуществления служебной или иной деятельности,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течение которого они подлежат обязательному социальному страхованию 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случай временной нетрудоспособности и в связи с материнством, а также 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случаях, </w:t>
            </w:r>
            <w:r>
              <w:rPr>
                <w:rFonts w:ascii="Times New Roman" w:hAnsi="Times New Roman" w:eastAsia="Times New Roman" w:cs="Times New Roman"/>
                <w:color w:val="1a1a1a"/>
                <w:sz w:val="24"/>
                <w:szCs w:val="24"/>
              </w:rPr>
              <w:t xml:space="preserve">когда </w:t>
            </w:r>
            <w:r>
              <w:rPr>
                <w:rFonts w:ascii="Times New Roman" w:hAnsi="Times New Roman" w:eastAsia="Times New Roman" w:cs="Times New Roman"/>
                <w:color w:val="1a1a1a"/>
                <w:sz w:val="24"/>
                <w:szCs w:val="24"/>
              </w:rPr>
              <w:t xml:space="preserve">заболевание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или </w:t>
            </w:r>
            <w:r>
              <w:rPr>
                <w:rFonts w:ascii="Times New Roman" w:hAnsi="Times New Roman" w:eastAsia="Times New Roman" w:cs="Times New Roman"/>
                <w:color w:val="1a1a1a"/>
                <w:sz w:val="24"/>
                <w:szCs w:val="24"/>
              </w:rPr>
              <w:t xml:space="preserve">травма </w:t>
            </w:r>
            <w:r>
              <w:rPr>
                <w:rFonts w:ascii="Times New Roman" w:hAnsi="Times New Roman" w:eastAsia="Times New Roman" w:cs="Times New Roman"/>
                <w:color w:val="1a1a1a"/>
                <w:sz w:val="24"/>
                <w:szCs w:val="24"/>
              </w:rPr>
              <w:t xml:space="preserve">наступили </w:t>
            </w:r>
            <w:r>
              <w:rPr>
                <w:rFonts w:ascii="Times New Roman" w:hAnsi="Times New Roman" w:eastAsia="Times New Roman" w:cs="Times New Roman"/>
                <w:color w:val="1a1a1a"/>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течение 30 календарных дней со дня прекращения указанной работы или </w:t>
            </w:r>
            <w:r>
              <w:rPr>
                <w:rFonts w:ascii="Times New Roman" w:hAnsi="Times New Roman" w:eastAsia="Times New Roman" w:cs="Times New Roman"/>
                <w:color w:val="1a1a1a"/>
                <w:sz w:val="24"/>
                <w:szCs w:val="24"/>
              </w:rPr>
              <w:t xml:space="preserve">деятельности либо в период со дня заключения трудового договора до дня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аннулирования.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Выплата пособия по временной нетрудоспособности в период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приостановления действия трудового договора в связи с призывом </w:t>
            </w:r>
            <w:r>
              <w:rPr>
                <w:rFonts w:ascii="Times New Roman" w:hAnsi="Times New Roman" w:eastAsia="Times New Roman" w:cs="Times New Roman"/>
                <w:color w:val="1a1a1a"/>
                <w:sz w:val="24"/>
                <w:szCs w:val="24"/>
              </w:rPr>
              <w:t xml:space="preserve">работника на военную службу по мобилизации не предусмотрена.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 случае, если временная нетрудоспособность наступила в период</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приостановления действия трудового договора в связи с призывом работника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на военную службу по мобилизации и продолжается после возобновления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действия </w:t>
            </w:r>
            <w:r>
              <w:rPr>
                <w:rFonts w:ascii="Times New Roman" w:hAnsi="Times New Roman" w:eastAsia="Times New Roman" w:cs="Times New Roman"/>
                <w:color w:val="1a1a1a"/>
                <w:sz w:val="24"/>
                <w:szCs w:val="24"/>
              </w:rPr>
              <w:t xml:space="preserve">трудового </w:t>
            </w:r>
            <w:r>
              <w:rPr>
                <w:rFonts w:ascii="Times New Roman" w:hAnsi="Times New Roman" w:eastAsia="Times New Roman" w:cs="Times New Roman"/>
                <w:color w:val="1a1a1a"/>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то </w:t>
            </w:r>
            <w:r>
              <w:rPr>
                <w:rFonts w:ascii="Times New Roman" w:hAnsi="Times New Roman" w:eastAsia="Times New Roman" w:cs="Times New Roman"/>
                <w:color w:val="1a1a1a"/>
                <w:sz w:val="24"/>
                <w:szCs w:val="24"/>
              </w:rPr>
              <w:t xml:space="preserve">пособие </w:t>
            </w:r>
            <w:r>
              <w:rPr>
                <w:rFonts w:ascii="Times New Roman" w:hAnsi="Times New Roman" w:eastAsia="Times New Roman" w:cs="Times New Roman"/>
                <w:color w:val="1a1a1a"/>
                <w:sz w:val="24"/>
                <w:szCs w:val="24"/>
              </w:rPr>
              <w:t xml:space="preserve">по </w:t>
            </w:r>
            <w:r>
              <w:rPr>
                <w:rFonts w:ascii="Times New Roman" w:hAnsi="Times New Roman" w:eastAsia="Times New Roman" w:cs="Times New Roman"/>
                <w:color w:val="1a1a1a"/>
                <w:sz w:val="24"/>
                <w:szCs w:val="24"/>
              </w:rPr>
              <w:t xml:space="preserve">временной</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нетрудоспособности подлежит оплате только за период действия </w:t>
            </w:r>
            <w:r>
              <w:rPr>
                <w:rFonts w:ascii="Times New Roman" w:hAnsi="Times New Roman" w:eastAsia="Times New Roman" w:cs="Times New Roman"/>
                <w:color w:val="1a1a1a"/>
                <w:sz w:val="24"/>
                <w:szCs w:val="24"/>
              </w:rPr>
              <w:t xml:space="preserve">трудового </w:t>
            </w:r>
            <w:r>
              <w:rPr>
                <w:rFonts w:ascii="Times New Roman" w:hAnsi="Times New Roman" w:eastAsia="Times New Roman" w:cs="Times New Roman"/>
                <w:color w:val="1a1a1a"/>
                <w:sz w:val="24"/>
                <w:szCs w:val="24"/>
              </w:rPr>
              <w:t xml:space="preserve">договора.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t xml:space="preserve">СФР по регистрации</w:t>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40</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Выплата средств на проведение ремонта индивидуального жилого дома 1 раз в 10 лет</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22272f"/>
                <w:sz w:val="24"/>
                <w:szCs w:val="24"/>
              </w:rPr>
              <w:t xml:space="preserve">Постановление Правительства РФ от 27 мая 2006 г. N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w:t>
            </w:r>
            <w:r>
              <w:rPr>
                <w:rFonts w:ascii="Times New Roman" w:hAnsi="Times New Roman" w:eastAsia="Times New Roman" w:cs="Times New Roman"/>
                <w:b w:val="0"/>
                <w:bCs w:val="0"/>
                <w:color w:val="22272f"/>
                <w:sz w:val="24"/>
                <w:szCs w:val="24"/>
              </w:rPr>
              <w:t xml:space="preserve">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w:t>
            </w:r>
            <w:r>
              <w:rPr>
                <w:rFonts w:ascii="Times New Roman" w:hAnsi="Times New Roman" w:eastAsia="Times New Roman" w:cs="Times New Roman"/>
                <w:b w:val="0"/>
                <w:bCs w:val="0"/>
                <w:color w:val="22272f"/>
                <w:sz w:val="24"/>
                <w:szCs w:val="24"/>
              </w:rPr>
              <w:t xml:space="preserve">дерации, потерявшим кормильца"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color w:val="1a1a1a"/>
                <w:sz w:val="24"/>
                <w:szCs w:val="24"/>
              </w:rPr>
            </w:pPr>
            <w:r>
              <w:rPr>
                <w:rFonts w:ascii="Times New Roman" w:hAnsi="Times New Roman" w:eastAsia="Times New Roman" w:cs="Times New Roman"/>
                <w:b w:val="0"/>
                <w:bCs w:val="0"/>
                <w:color w:val="1a1a1a"/>
                <w:sz w:val="24"/>
                <w:szCs w:val="24"/>
              </w:rPr>
            </w:r>
            <w:r>
              <w:rPr>
                <w:rFonts w:ascii="Times New Roman" w:hAnsi="Times New Roman" w:cs="Times New Roman"/>
                <w:b w:val="0"/>
                <w:bCs w:val="0"/>
                <w:color w:val="1a1a1a"/>
                <w:sz w:val="24"/>
                <w:szCs w:val="24"/>
              </w:rPr>
            </w:r>
            <w:r>
              <w:rPr>
                <w:rFonts w:ascii="Times New Roman" w:hAnsi="Times New Roman" w:cs="Times New Roman"/>
                <w:b w:val="0"/>
                <w:bCs w:val="0"/>
                <w:color w:val="1a1a1a"/>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Право на выплату средств на проведение ремонта индивидуального жилого дома 1 раз в 10 лет</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(ремонт) имеют члены семьи военнослужащего, умершего или пропавшего без вести в</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результате участия в СВО.</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К членам семьи относятся:</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 вдова (вдовец), за исключением вступивших в новый брак;</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 дети в возрасте до 18 лет;</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 дети в возрасте до 23 лет, обучающиеся по очной форме;</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 дети старше 18 лет, ставшие инвалидами до достижения ими возраста 18 лет;</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 лица, находившиеся на иждивении погибшего (умершего) (факт устанавливается в судебном порядке).</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Решение о назначении выплаты средств на проведение ремонта индивидуального жилого дома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принимается СФР в течение 5 рабочих дней со дня поступления в СФР документов (сведений),</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предусмотренных перечнем.</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Размер компенсации рассчитывается по норме общей площади жилого дома с учетом количества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всех граждан, зарегистрированных в нем, и стоимости ремонта 1 кв. метра общей площади</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индивидуального жилого дома по субъекту Российской Федерации, на территории которого</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проживают члены семьи погибшего (умершего) военнослужащего:</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33 кв. метра – на одиноко проживающего гражданина;</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42 кв. метра – на семью, состоящую из 2 человек;</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val="0"/>
                <w:bCs w:val="0"/>
                <w:sz w:val="24"/>
                <w:szCs w:val="24"/>
              </w:rPr>
            </w:pPr>
            <w:r>
              <w:rPr>
                <w:rFonts w:ascii="Times New Roman" w:hAnsi="Times New Roman" w:eastAsia="Times New Roman" w:cs="Times New Roman"/>
                <w:b w:val="0"/>
                <w:bCs w:val="0"/>
                <w:color w:val="1a1a1a"/>
                <w:sz w:val="24"/>
                <w:szCs w:val="24"/>
              </w:rPr>
              <w:t xml:space="preserve">по 18 кв. метра – на каждого члена семьи, состоящей из 3 человек и более.</w:t>
            </w:r>
            <w:r>
              <w:rPr>
                <w:rFonts w:ascii="Times New Roman" w:hAnsi="Times New Roman" w:cs="Times New Roman"/>
                <w:b w:val="0"/>
                <w:bCs w:val="0"/>
                <w:sz w:val="24"/>
                <w:szCs w:val="24"/>
              </w:rPr>
            </w:r>
            <w:r>
              <w:rPr>
                <w:rFonts w:ascii="Times New Roman" w:hAnsi="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Документы необходимые для назначения выплаты средств на ремонт: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справка ведомства, подтверждающая право членов семьи на получение средств на проведение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ремонта индивидуального жилого дома (установленного образца, №36);</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о правоустанавливающих документах на жилой дом;</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технический паспорт жилого дома;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о количестве граждан, зарегистрированных в доме;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документы, подтверждающие принадлежность к членам семьи погибшего (умершего)</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военнослужащего (свидетельство о браке, свидетельство о рождении ребенка);</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справка об учёбе по очной форме (для детей до 23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паспорт заявителя;</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сведения, подтверждающие факт установления инвалидности с детства, для детей старше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ставших инвалидами до достижения ими возраста 18 лет.</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лично в клиентскую службу СФР;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МФЦ;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по 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cs="Times New Roman"/>
                <w:color w:val="1a1a1a"/>
                <w:sz w:val="24"/>
                <w:szCs w:val="24"/>
              </w:rPr>
            </w:r>
            <w:r>
              <w:rPr>
                <w:rFonts w:ascii="Times New Roman" w:hAnsi="Times New Roman" w:cs="Times New Roman"/>
                <w:color w:val="1a1a1a"/>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u w:val="none"/>
              </w:rPr>
            </w:pPr>
            <w:r>
              <w:rPr>
                <w:rFonts w:ascii="Times New Roman" w:hAnsi="Times New Roman" w:eastAsia="Times New Roman" w:cs="Times New Roman"/>
                <w:sz w:val="24"/>
                <w:szCs w:val="24"/>
                <w:u w:val="none"/>
              </w:rPr>
              <w:t xml:space="preserve">41</w:t>
            </w:r>
            <w:r>
              <w:rPr>
                <w:rFonts w:ascii="Times New Roman" w:hAnsi="Times New Roman" w:eastAsia="Times New Roman" w:cs="Times New Roman"/>
                <w:sz w:val="24"/>
                <w:szCs w:val="24"/>
                <w:u w:val="none"/>
              </w:rPr>
            </w:r>
            <w:r>
              <w:rPr>
                <w:rFonts w:ascii="Times New Roman" w:hAnsi="Times New Roman" w:eastAsia="Times New Roman" w:cs="Times New Roman"/>
                <w:sz w:val="24"/>
                <w:szCs w:val="24"/>
                <w:u w:val="none"/>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Получение набора социальных услуг с даты установления</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b/>
                <w:bCs/>
                <w:sz w:val="24"/>
                <w:szCs w:val="24"/>
              </w:rPr>
            </w:pPr>
            <w:r>
              <w:rPr>
                <w:rFonts w:ascii="Times New Roman" w:hAnsi="Times New Roman" w:eastAsia="Times New Roman" w:cs="Times New Roman"/>
                <w:b/>
                <w:bCs/>
                <w:color w:val="1a1a1a"/>
                <w:sz w:val="24"/>
                <w:szCs w:val="24"/>
              </w:rPr>
              <w:t xml:space="preserve">ежемесячной денежной выплаты (ЕДВ)</w:t>
            </w:r>
            <w:r>
              <w:rPr>
                <w:rFonts w:ascii="Times New Roman" w:hAnsi="Times New Roman" w:cs="Times New Roman"/>
                <w:b/>
                <w:bCs/>
                <w:sz w:val="24"/>
                <w:szCs w:val="24"/>
              </w:rPr>
            </w:r>
            <w:r>
              <w:rPr>
                <w:rFonts w:ascii="Times New Roman" w:hAnsi="Times New Roman" w:cs="Times New Roman"/>
                <w:b/>
                <w:bCs/>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bCs/>
                <w:color w:val="1a1a1a"/>
                <w:sz w:val="24"/>
                <w:szCs w:val="24"/>
              </w:rPr>
            </w:pPr>
            <w:r>
              <w:rPr>
                <w:rFonts w:ascii="Times New Roman" w:hAnsi="Times New Roman" w:eastAsia="Times New Roman" w:cs="Times New Roman"/>
                <w:b/>
                <w:bCs/>
                <w:color w:val="1a1a1a"/>
                <w:sz w:val="24"/>
                <w:szCs w:val="24"/>
              </w:rPr>
            </w:r>
            <w:r>
              <w:rPr>
                <w:rFonts w:ascii="Times New Roman" w:hAnsi="Times New Roman" w:eastAsia="Times New Roman" w:cs="Times New Roman"/>
                <w:b/>
                <w:bCs/>
                <w:color w:val="1a1a1a"/>
                <w:sz w:val="24"/>
                <w:szCs w:val="24"/>
              </w:rPr>
            </w:r>
            <w:r>
              <w:rPr>
                <w:rFonts w:ascii="Times New Roman" w:hAnsi="Times New Roman" w:eastAsia="Times New Roman" w:cs="Times New Roman"/>
                <w:b/>
                <w:bCs/>
                <w:color w:val="1a1a1a"/>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п.1</w:t>
            </w:r>
            <w:r>
              <w:rPr>
                <w:rFonts w:ascii="Times New Roman" w:hAnsi="Times New Roman" w:eastAsia="Times New Roman" w:cs="Times New Roman"/>
                <w:color w:val="000000" w:themeColor="text1"/>
                <w:sz w:val="24"/>
                <w:szCs w:val="24"/>
              </w:rPr>
              <w:t xml:space="preserve">ст.6.2 Федерального закона от 17 июля 1999г. №178-ФЗ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Включаются следующие социальные услуги: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обеспечение в соответствии со стандартами медицинской помощи необходимыми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лекарственными препаратами для медицинского применения в объеме не менее, чем это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предусмотрено перечнем жизненно необходимых и важнейших лекарственных препаратов, по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рецептам на лекарственные препараты, медицинскими изделиями по рецептам на медицинские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изделия, а так же специализированными продуктами лечебного питания для детей-инвалидов;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предоставление при наличии медицинских показаний путевки на санаторно-курортное лечение,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осуществляемое в целях профилактики основных заболеваний, в санаторно-курортные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организации, определенные в соответствии с законодательством РФ о контрактной системе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сфере закупок товаров, работ, услуг для обеспечения государственных и муниципальных нужд;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бесплатный проезд на пригородном железно-дорожном транспорте, а так же на междугородном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Периодом представления гражданам социальных услуг является календарный год.</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Гражданин, имеющий право на получение социальных услуг, может отказаться от получения</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социальных услуг в натуральном виде полностью или частично в пользу его денежного</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эквивалента, обратившись с заявлением в территориальный орган Социального фонда,</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Изменить порядок получения набора социальных услуг можно только с 1 января каждого</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следующего года при условии, что соответствующее заявление в территориальный орган СФР</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При назначении ЕДВ по категории «Ветеран боевых действий» начиная с</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24.07.2023, стоимость набора социальных услуг не удерживается из суммы ЕДВ.</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Соответственно подавать заявление об отказе от НСУ не требуется.</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При необходимости получения НСУ (социальной услуги) в натуральном виде,</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3"/>
              </w:rPr>
            </w:pPr>
            <w:r>
              <w:rPr>
                <w:rFonts w:ascii="Times New Roman" w:hAnsi="Times New Roman" w:eastAsia="Times New Roman" w:cs="Times New Roman"/>
                <w:color w:val="000000" w:themeColor="text1"/>
                <w:sz w:val="24"/>
                <w:szCs w:val="24"/>
              </w:rPr>
              <w:t xml:space="preserve">получатель ЕДВ вправе подать соответствующее заявление в указанный выше срок – до 1</w:t>
            </w:r>
            <w:r>
              <w:rPr>
                <w:rFonts w:ascii="Times New Roman" w:hAnsi="Times New Roman" w:cs="Times New Roman"/>
                <w:color w:val="000000" w:themeColor="text1"/>
                <w:sz w:val="23"/>
              </w:rPr>
            </w:r>
            <w:r>
              <w:rPr>
                <w:rFonts w:ascii="Times New Roman" w:hAnsi="Times New Roman" w:cs="Times New Roman"/>
                <w:color w:val="000000" w:themeColor="text1"/>
                <w:sz w:val="23"/>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октября. Сроком действия заявления является – с 1 января года, следующего за годом подачи заявления.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26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лично в клиентскую службу СФР;</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МФЦ;</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cs="Times New Roman"/>
                <w:sz w:val="24"/>
                <w:szCs w:val="24"/>
              </w:rPr>
            </w:pPr>
            <w:r>
              <w:rPr>
                <w:rFonts w:ascii="Times New Roman" w:hAnsi="Times New Roman" w:eastAsia="Times New Roman" w:cs="Times New Roman"/>
                <w:color w:val="1a1a1a"/>
                <w:sz w:val="24"/>
                <w:szCs w:val="24"/>
              </w:rPr>
              <w:t xml:space="preserve"> по почте.</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hd w:val="clear" w:color="ffffff" w:fill="ffffff"/>
              <w:ind w:left="0" w:right="0" w:firstLine="0"/>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r>
              <w:rPr>
                <w:rFonts w:ascii="Times New Roman" w:hAnsi="Times New Roman" w:eastAsia="Times New Roman" w:cs="Times New Roman"/>
                <w:color w:val="1a1a1a"/>
                <w:sz w:val="24"/>
                <w:szCs w:val="24"/>
              </w:rPr>
            </w:r>
          </w:p>
        </w:tc>
      </w:tr>
      <w:tr>
        <w:trPr/>
        <w:tblPrEx/>
        <w:tc>
          <w:tcPr>
            <w:tcW w:w="15557" w:type="dxa"/>
            <w:gridSpan w:val="6"/>
            <w:vMerge w:val="restart"/>
            <w:noWrap w:val="false"/>
            <w:textDirection w:val="lrTb"/>
          </w:tcPr>
          <w:p>
            <w:pPr>
              <w:jc w:val="center"/>
              <w:rPr>
                <w:rFonts w:ascii="Times New Roman" w:hAnsi="Times New Roman" w:cs="Times New Roman"/>
                <w:b/>
                <w:bCs/>
                <w:sz w:val="24"/>
                <w:szCs w:val="24"/>
                <w:u w:val="none"/>
              </w:rPr>
            </w:pPr>
            <w:r>
              <w:rPr>
                <w:rFonts w:ascii="Times New Roman" w:hAnsi="Times New Roman" w:eastAsia="Times New Roman" w:cs="Times New Roman"/>
                <w:b/>
                <w:bCs/>
                <w:sz w:val="24"/>
                <w:szCs w:val="24"/>
                <w:u w:val="none"/>
              </w:rPr>
              <w:t xml:space="preserve">Региональные выплаты и льготы</w:t>
            </w:r>
            <w:r>
              <w:rPr>
                <w:rFonts w:ascii="Times New Roman" w:hAnsi="Times New Roman" w:cs="Times New Roman"/>
                <w:b/>
                <w:bCs/>
                <w:sz w:val="24"/>
                <w:szCs w:val="24"/>
                <w:u w:val="none"/>
              </w:rPr>
            </w:r>
            <w:r>
              <w:rPr>
                <w:rFonts w:ascii="Times New Roman" w:hAnsi="Times New Roman" w:cs="Times New Roman"/>
                <w:b/>
                <w:bCs/>
                <w:sz w:val="24"/>
                <w:szCs w:val="24"/>
                <w:u w:val="none"/>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Единовременная выплата </w:t>
            </w:r>
            <w:r>
              <w:rPr>
                <w:rFonts w:ascii="Times New Roman" w:hAnsi="Times New Roman" w:eastAsia="Times New Roman" w:cs="Times New Roman"/>
                <w:b/>
                <w:bCs/>
                <w:sz w:val="24"/>
                <w:szCs w:val="24"/>
              </w:rPr>
              <w:t xml:space="preserve">при заключении контракта 800.000 руб. (с 01.01.2025г.)</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highlight w:val="none"/>
              </w:rPr>
              <w:t xml:space="preserve">(200.000руб. </w:t>
            </w:r>
            <w:r>
              <w:rPr>
                <w:rFonts w:ascii="Times New Roman" w:hAnsi="Times New Roman" w:eastAsia="Times New Roman" w:cs="Times New Roman"/>
                <w:b/>
                <w:bCs/>
                <w:sz w:val="24"/>
                <w:szCs w:val="24"/>
              </w:rPr>
              <w:t xml:space="preserve">кто заключил контракт в  танковых подразделениях)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jc w:val="left"/>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t xml:space="preserve">(2.295.000руб при заключении контракта c 05.11.2024 до 31.12.2024)</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tc>
        <w:tc>
          <w:tcPr>
            <w:tcW w:w="3118" w:type="dxa"/>
            <w:vMerge w:val="restart"/>
            <w:noWrap w:val="false"/>
            <w:textDirection w:val="lrTb"/>
          </w:tcPr>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white"/>
              </w:rPr>
              <w:t xml:space="preserve">Указ Губернатора Нижегородской области от 10.10.2022 № 205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w:t>
            </w:r>
            <w:r>
              <w:rPr>
                <w:rFonts w:ascii="Times New Roman" w:hAnsi="Times New Roman" w:eastAsia="Times New Roman" w:cs="Times New Roman"/>
                <w:color w:val="000000" w:themeColor="text1"/>
                <w:sz w:val="24"/>
                <w:szCs w:val="24"/>
                <w:highlight w:val="white"/>
              </w:rPr>
              <w:t xml:space="preserve">ооруженные Силы Российской Федерации, и членов их семей"</w:t>
            </w:r>
            <w:r>
              <w:rPr>
                <w:rFonts w:ascii="Times New Roman" w:hAnsi="Times New Roman" w:eastAsia="Times New Roman" w:cs="Times New Roman"/>
                <w:color w:val="000000" w:themeColor="text1"/>
                <w:sz w:val="24"/>
                <w:szCs w:val="24"/>
                <w:highlight w:val="none"/>
              </w:rPr>
              <w:t xml:space="preserve"> с изменениями от 0</w:t>
            </w:r>
            <w:r>
              <w:rPr>
                <w:rFonts w:ascii="Times New Roman" w:hAnsi="Times New Roman" w:eastAsia="Times New Roman" w:cs="Times New Roman"/>
                <w:color w:val="000000" w:themeColor="text1"/>
                <w:sz w:val="24"/>
                <w:szCs w:val="24"/>
                <w:highlight w:val="none"/>
              </w:rPr>
              <w:t xml:space="preserve">5.11.2024</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1.Паспорт,ИНН,СНИЛС;</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2.Согласие на обработку персональных данных;</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3.Заявление установленного образца;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4.Документ, подтверждающий заключение контракта;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5.С</w:t>
            </w:r>
            <w:r>
              <w:rPr>
                <w:rFonts w:ascii="Times New Roman" w:hAnsi="Times New Roman" w:eastAsia="Times New Roman" w:cs="Times New Roman"/>
                <w:sz w:val="24"/>
                <w:szCs w:val="24"/>
              </w:rPr>
              <w:t xml:space="preserve">правка, подтверждающая сведения о заключении Контракта;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6.Банковские реквизиты для перечисления единовременной выплаты.</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УСЗН по месту жительства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Единовременная выплата военнослужащим, выполнившим условия контракта либо уволенным досрочно по уважительным причинам</w:t>
            </w:r>
            <w:r>
              <w:rPr>
                <w:rFonts w:ascii="Times New Roman" w:hAnsi="Times New Roman" w:eastAsia="Times New Roman" w:cs="Times New Roman"/>
                <w:b/>
                <w:bCs/>
                <w:sz w:val="24"/>
                <w:szCs w:val="24"/>
              </w:rPr>
              <w:t xml:space="preserve">( в размере 100.000р, кто заключил контракт в  танковых подразделениях)</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Постановление Правительства Нижегородской области от 23 марта 2007 г. № 86 «Об утверждении Порядков предоставления материальной помощи гражданам, находящимся в трудной жизненной ситуации, в виде денежных средств»</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Получить выплату могут </w:t>
            </w:r>
            <w:r>
              <w:rPr>
                <w:rFonts w:ascii="Times New Roman" w:hAnsi="Times New Roman" w:eastAsia="Times New Roman" w:cs="Times New Roman"/>
                <w:sz w:val="24"/>
                <w:szCs w:val="24"/>
              </w:rPr>
              <w:t xml:space="preserve">граждане, имеющие прописку в Нижнем Новгороде либо регионе, заключившие контракт на участие в СВО.</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1.Заявление с указанием СНИЛСа, способа перечисления выплаты, способа уведомления о принятом решении;</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 Согласие на обработку персональных данных;</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3.Копия документа, удостоверяющего личность;</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4.</w:t>
            </w:r>
            <w:r>
              <w:rPr>
                <w:rFonts w:ascii="Times New Roman" w:hAnsi="Times New Roman" w:eastAsia="Times New Roman" w:cs="Times New Roman"/>
                <w:sz w:val="24"/>
                <w:szCs w:val="24"/>
              </w:rPr>
              <w:t xml:space="preserve">Выписка из приказа командира воинской части либо начальника пункта отбора на военную службу по контракту (1 разряда) г. Нижний Новгород;</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5.</w:t>
            </w:r>
            <w:r>
              <w:rPr>
                <w:rFonts w:ascii="Times New Roman" w:hAnsi="Times New Roman" w:eastAsia="Times New Roman" w:cs="Times New Roman"/>
                <w:sz w:val="24"/>
                <w:szCs w:val="24"/>
              </w:rPr>
              <w:t xml:space="preserve">Выписка из приказа командира воинской части об исключении военнослужащего из списка личного состава воинской части либо ее копия, заверенная военным комиссариатом города (муниципального, городского округа)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6. Справка из воинской части </w:t>
            </w:r>
            <w:r>
              <w:rPr>
                <w:rFonts w:ascii="Times New Roman" w:hAnsi="Times New Roman" w:eastAsia="Times New Roman" w:cs="Times New Roman"/>
                <w:sz w:val="24"/>
                <w:szCs w:val="24"/>
              </w:rPr>
              <w:t xml:space="preserve">л</w:t>
            </w:r>
            <w:r>
              <w:rPr>
                <w:rFonts w:ascii="Times New Roman" w:hAnsi="Times New Roman" w:eastAsia="Times New Roman" w:cs="Times New Roman"/>
                <w:sz w:val="24"/>
                <w:szCs w:val="24"/>
              </w:rPr>
              <w:t xml:space="preserve">ибо военного комиссариата города (муниципального, городского округа) Нижегородской области, подтверждающая периоды прохождения им военной службы по контракту, либо об окончании срока контракта - для единовременной выплаты военнослужащим, выполнившим услови</w:t>
            </w:r>
            <w:r>
              <w:rPr>
                <w:rFonts w:ascii="Times New Roman" w:hAnsi="Times New Roman" w:eastAsia="Times New Roman" w:cs="Times New Roman"/>
                <w:sz w:val="24"/>
                <w:szCs w:val="24"/>
              </w:rPr>
              <w:t xml:space="preserve">я контракта либо уволенным досрочно по уважительным причинам.</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УСЗН по месту жительства</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Организация льготного посещения региональных и муниципальных организаций в сфере культуры, культурно-массовых мероприятий</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Приказ министерства культуры Нижегородской области от 7 ноября 2022 г. «Об организации работы по поддержке участников специальной военной операции и членов их семей»</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Супруга (супруг), родители (усыновители) и дети.</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Необходимо обратиться на горячую линию Фонда "Защитник Отечества" по номеру +7 (831) 433-01-14 (Нижний Новгород, ул. Славянская, д. 8),  представитель министерства культуры предоставит план-график мероприятий, которые возможно посетить </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noWrap w:val="false"/>
            <w:textDirection w:val="lrTb"/>
          </w:tcPr>
          <w:p>
            <w:pPr>
              <w:jc w:val="left"/>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2297" w:type="dxa"/>
            <w:noWrap w:val="false"/>
            <w:textDirection w:val="lrTb"/>
          </w:tcPr>
          <w:p>
            <w:pPr>
              <w:jc w:val="left"/>
              <w:rPr>
                <w:sz w:val="24"/>
                <w:szCs w:val="24"/>
              </w:rPr>
            </w:pPr>
            <w:r>
              <w:rPr>
                <w:b/>
                <w:bCs/>
                <w:sz w:val="24"/>
                <w:szCs w:val="24"/>
              </w:rPr>
              <w:t xml:space="preserve">Материальная помощь лицам, получившим увечья (ранения, травмы, контузии) при исполнении обязанностей военной службы (служебных обязанностей) в ходе проведения специальной военной операции по демилитаризации и денацификации Украины -1000000 руб.</w:t>
            </w:r>
            <w:r>
              <w:rPr>
                <w:sz w:val="24"/>
                <w:szCs w:val="24"/>
              </w:rPr>
            </w:r>
            <w:r>
              <w:rPr>
                <w:sz w:val="24"/>
                <w:szCs w:val="24"/>
              </w:rPr>
            </w:r>
          </w:p>
        </w:tc>
        <w:tc>
          <w:tcPr>
            <w:tcW w:w="3118" w:type="dxa"/>
            <w:noWrap w:val="false"/>
            <w:textDirection w:val="lrTb"/>
          </w:tcPr>
          <w:p>
            <w:pPr>
              <w:jc w:val="left"/>
              <w:rPr>
                <w:sz w:val="24"/>
                <w:szCs w:val="24"/>
              </w:rPr>
            </w:pPr>
            <w:r>
              <w:rPr>
                <w:sz w:val="24"/>
                <w:szCs w:val="24"/>
              </w:rPr>
              <w:t xml:space="preserve">Постановление Правительства Нижегородской области от 23.03.2007 № 86 «</w:t>
            </w:r>
            <w:r>
              <w:rPr>
                <w:sz w:val="24"/>
                <w:szCs w:val="24"/>
              </w:rPr>
              <w:t xml:space="preserve">Об утверждении Порядков предоставления материальной помощи</w:t>
            </w:r>
            <w:r>
              <w:rPr>
                <w:sz w:val="24"/>
                <w:szCs w:val="24"/>
              </w:rPr>
            </w:r>
            <w:r>
              <w:rPr>
                <w:sz w:val="24"/>
                <w:szCs w:val="24"/>
              </w:rPr>
            </w:r>
          </w:p>
          <w:p>
            <w:pPr>
              <w:jc w:val="left"/>
              <w:rPr>
                <w:sz w:val="24"/>
                <w:szCs w:val="24"/>
              </w:rPr>
            </w:pPr>
            <w:r>
              <w:rPr>
                <w:sz w:val="24"/>
                <w:szCs w:val="24"/>
              </w:rPr>
              <w:t xml:space="preserve">гражданам, находящимся в трудной жизненной ситуации,</w:t>
            </w:r>
            <w:r>
              <w:rPr>
                <w:sz w:val="24"/>
                <w:szCs w:val="24"/>
              </w:rPr>
            </w:r>
            <w:r>
              <w:rPr>
                <w:sz w:val="24"/>
                <w:szCs w:val="24"/>
              </w:rPr>
            </w:r>
          </w:p>
          <w:p>
            <w:pPr>
              <w:jc w:val="left"/>
              <w:rPr>
                <w:sz w:val="24"/>
                <w:szCs w:val="24"/>
              </w:rPr>
            </w:pPr>
            <w:r>
              <w:rPr>
                <w:sz w:val="24"/>
                <w:szCs w:val="24"/>
              </w:rPr>
              <w:t xml:space="preserve">в виде денежных средств</w:t>
            </w:r>
            <w:r>
              <w:rPr>
                <w:sz w:val="24"/>
                <w:szCs w:val="24"/>
              </w:rPr>
            </w:r>
            <w:r>
              <w:rPr>
                <w:sz w:val="24"/>
                <w:szCs w:val="24"/>
              </w:rPr>
            </w:r>
          </w:p>
        </w:tc>
        <w:tc>
          <w:tcPr>
            <w:tcW w:w="3514" w:type="dxa"/>
            <w:noWrap w:val="false"/>
            <w:textDirection w:val="lrTb"/>
          </w:tcPr>
          <w:p>
            <w:pPr>
              <w:jc w:val="left"/>
              <w:rPr>
                <w:sz w:val="24"/>
                <w:szCs w:val="24"/>
              </w:rPr>
            </w:pPr>
            <w:r>
              <w:rPr>
                <w:sz w:val="24"/>
                <w:szCs w:val="24"/>
              </w:rPr>
              <w:t xml:space="preserve">Л</w:t>
            </w:r>
            <w:r>
              <w:rPr>
                <w:sz w:val="24"/>
                <w:szCs w:val="24"/>
              </w:rPr>
              <w:t xml:space="preserve">ица, имеющие место жительства на территории Нижегородской области либо место пребывания на территории Нижегородской области в случае отсутствия места жительства на территории другого субъекта Российской Федерации на дату получения увечья (ранения, травмы, </w:t>
            </w:r>
            <w:r>
              <w:rPr>
                <w:sz w:val="24"/>
                <w:szCs w:val="24"/>
              </w:rPr>
              <w:t xml:space="preserve">контузии) при исполнении обязанностей военной службы (служебных обязанностей) в ходе проведения СВО.</w:t>
            </w:r>
            <w:r>
              <w:rPr>
                <w:sz w:val="24"/>
                <w:szCs w:val="24"/>
              </w:rPr>
            </w:r>
            <w:r>
              <w:rPr>
                <w:sz w:val="24"/>
                <w:szCs w:val="24"/>
              </w:rPr>
            </w:r>
          </w:p>
        </w:tc>
        <w:tc>
          <w:tcPr>
            <w:tcW w:w="3431" w:type="dxa"/>
            <w:noWrap w:val="false"/>
            <w:textDirection w:val="lrTb"/>
          </w:tcPr>
          <w:p>
            <w:pPr>
              <w:jc w:val="left"/>
              <w:rPr>
                <w:sz w:val="24"/>
                <w:szCs w:val="24"/>
              </w:rPr>
            </w:pPr>
            <w:r>
              <w:rPr>
                <w:sz w:val="24"/>
                <w:szCs w:val="24"/>
              </w:rPr>
              <w:t xml:space="preserve">1.Заявление;</w:t>
            </w:r>
            <w:r>
              <w:rPr>
                <w:sz w:val="24"/>
                <w:szCs w:val="24"/>
              </w:rPr>
            </w:r>
            <w:r>
              <w:rPr>
                <w:sz w:val="24"/>
                <w:szCs w:val="24"/>
              </w:rPr>
            </w:r>
          </w:p>
          <w:p>
            <w:pPr>
              <w:jc w:val="left"/>
              <w:rPr>
                <w:sz w:val="24"/>
                <w:szCs w:val="24"/>
                <w:highlight w:val="none"/>
              </w:rPr>
            </w:pPr>
            <w:r>
              <w:rPr>
                <w:sz w:val="24"/>
                <w:szCs w:val="24"/>
                <w:highlight w:val="none"/>
              </w:rPr>
              <w:t xml:space="preserve">2.Копия документа, удостоверяющего личность заявителя;</w:t>
            </w:r>
            <w:r>
              <w:rPr>
                <w:sz w:val="24"/>
                <w:szCs w:val="24"/>
                <w:highlight w:val="none"/>
              </w:rPr>
            </w:r>
            <w:r>
              <w:rPr>
                <w:sz w:val="24"/>
                <w:szCs w:val="24"/>
                <w:highlight w:val="none"/>
              </w:rPr>
            </w:r>
          </w:p>
          <w:p>
            <w:pPr>
              <w:jc w:val="left"/>
              <w:rPr>
                <w:sz w:val="24"/>
                <w:szCs w:val="24"/>
                <w:highlight w:val="none"/>
              </w:rPr>
            </w:pPr>
            <w:r>
              <w:rPr>
                <w:sz w:val="24"/>
                <w:szCs w:val="24"/>
                <w:highlight w:val="none"/>
              </w:rPr>
              <w:t xml:space="preserve">3.Копия СНИЛС заявителя;</w:t>
            </w:r>
            <w:r>
              <w:rPr>
                <w:sz w:val="24"/>
                <w:szCs w:val="24"/>
                <w:highlight w:val="none"/>
              </w:rPr>
            </w:r>
            <w:r>
              <w:rPr>
                <w:sz w:val="24"/>
                <w:szCs w:val="24"/>
                <w:highlight w:val="none"/>
              </w:rPr>
            </w:r>
          </w:p>
          <w:p>
            <w:pPr>
              <w:jc w:val="left"/>
              <w:rPr>
                <w:sz w:val="24"/>
                <w:szCs w:val="24"/>
                <w:highlight w:val="none"/>
              </w:rPr>
            </w:pPr>
            <w:r>
              <w:rPr>
                <w:sz w:val="24"/>
                <w:szCs w:val="24"/>
                <w:highlight w:val="none"/>
              </w:rPr>
              <w:t xml:space="preserve">4.С</w:t>
            </w:r>
            <w:r>
              <w:rPr>
                <w:sz w:val="24"/>
                <w:szCs w:val="24"/>
                <w:highlight w:val="none"/>
              </w:rPr>
              <w:t xml:space="preserve">огласие на обработку персональных данных</w:t>
            </w:r>
            <w:r>
              <w:rPr>
                <w:sz w:val="24"/>
                <w:szCs w:val="24"/>
                <w:highlight w:val="none"/>
              </w:rPr>
            </w:r>
            <w:r>
              <w:rPr>
                <w:sz w:val="24"/>
                <w:szCs w:val="24"/>
                <w:highlight w:val="none"/>
              </w:rPr>
            </w:r>
          </w:p>
        </w:tc>
        <w:tc>
          <w:tcPr>
            <w:tcW w:w="2631" w:type="dxa"/>
            <w:noWrap w:val="false"/>
            <w:textDirection w:val="lrTb"/>
          </w:tcPr>
          <w:p>
            <w:pPr>
              <w:jc w:val="left"/>
              <w:rPr>
                <w:sz w:val="24"/>
                <w:szCs w:val="24"/>
              </w:rPr>
            </w:pPr>
            <w:r>
              <w:rPr>
                <w:sz w:val="24"/>
                <w:szCs w:val="24"/>
              </w:rPr>
              <w:t xml:space="preserve">УСЗН по месту жительства (пребывания) на территории Нижегородской области военнослужащего либо по месту нахождения в Нижегородской области воинской части</w:t>
            </w:r>
            <w:r>
              <w:rPr>
                <w:sz w:val="24"/>
                <w:szCs w:val="24"/>
              </w:rPr>
            </w:r>
            <w:r>
              <w:rPr>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rPr>
            </w:pPr>
            <w:r>
              <w:rPr>
                <w:b/>
                <w:bCs/>
                <w:sz w:val="24"/>
                <w:szCs w:val="24"/>
              </w:rPr>
            </w:r>
            <w:r>
              <w:rPr>
                <w:b/>
                <w:bCs/>
                <w:sz w:val="24"/>
                <w:szCs w:val="24"/>
              </w:rPr>
              <w:t xml:space="preserve">М</w:t>
            </w:r>
            <w:r>
              <w:rPr>
                <w:b/>
                <w:bCs/>
                <w:sz w:val="24"/>
                <w:szCs w:val="24"/>
              </w:rPr>
              <w:t xml:space="preserve">атериальная помощь семьям лиц, погибших при исполнении обязанностей военной службы (служебных обязанностей) либо умерших вследствие увечья (ранения, травмы, контузии) или заболевания, полученных ими при исполнении обязанностей военной службы (служебных обя</w:t>
            </w:r>
            <w:r>
              <w:rPr>
                <w:b/>
                <w:bCs/>
                <w:sz w:val="24"/>
                <w:szCs w:val="24"/>
              </w:rPr>
              <w:t xml:space="preserve">занностей), в ходе проведения специальной военной операции по демилитаризации и денацификации Украины- 2000000 руб.</w:t>
            </w:r>
            <w:r>
              <w:rPr>
                <w:b/>
                <w:bCs/>
                <w:sz w:val="24"/>
                <w:szCs w:val="24"/>
              </w:rPr>
            </w:r>
            <w:r>
              <w:rPr>
                <w:b/>
                <w:bCs/>
                <w:sz w:val="24"/>
                <w:szCs w:val="24"/>
              </w:rPr>
            </w:r>
          </w:p>
        </w:tc>
        <w:tc>
          <w:tcPr>
            <w:tcW w:w="3118" w:type="dxa"/>
            <w:vMerge w:val="restart"/>
            <w:noWrap w:val="false"/>
            <w:textDirection w:val="lrTb"/>
          </w:tcPr>
          <w:p>
            <w:pPr>
              <w:jc w:val="left"/>
              <w:rPr>
                <w:sz w:val="24"/>
                <w:szCs w:val="24"/>
              </w:rPr>
            </w:pPr>
            <w:r>
              <w:rPr>
                <w:sz w:val="24"/>
                <w:szCs w:val="24"/>
              </w:rPr>
            </w:r>
            <w:r>
              <w:rPr>
                <w:sz w:val="24"/>
                <w:szCs w:val="24"/>
              </w:rPr>
              <w:t xml:space="preserve">П</w:t>
            </w:r>
            <w:r>
              <w:rPr>
                <w:sz w:val="24"/>
                <w:szCs w:val="24"/>
              </w:rPr>
              <w:t xml:space="preserve">орядок предоставления единовременной материальной помощи семьям лиц, погибших при исполнении обязанностей военной службы (служебных обязанностей) либо умерших вследствие увечья (ранения, травмы, контузии) или заболевания, полученных ими при исполнении обяз</w:t>
            </w:r>
            <w:r>
              <w:rPr>
                <w:sz w:val="24"/>
                <w:szCs w:val="24"/>
              </w:rPr>
              <w:t xml:space="preserve">анностей военной службы (служебных обязанностей), в ходе проведения специальной военной операции по демилитаризации и денацификации Украины, утвержденный постановлением Правительства Нижегородской области от 23.03.2007 №86</w:t>
            </w:r>
            <w:r>
              <w:rPr>
                <w:sz w:val="24"/>
                <w:szCs w:val="24"/>
              </w:rPr>
            </w:r>
            <w:r>
              <w:rPr>
                <w:sz w:val="24"/>
                <w:szCs w:val="24"/>
              </w:rPr>
            </w:r>
          </w:p>
        </w:tc>
        <w:tc>
          <w:tcPr>
            <w:tcW w:w="3514" w:type="dxa"/>
            <w:vMerge w:val="restart"/>
            <w:noWrap w:val="false"/>
            <w:textDirection w:val="lrTb"/>
          </w:tcPr>
          <w:p>
            <w:pPr>
              <w:jc w:val="left"/>
              <w:rPr>
                <w:sz w:val="24"/>
                <w:szCs w:val="24"/>
              </w:rPr>
            </w:pPr>
            <w:r>
              <w:rPr>
                <w:sz w:val="24"/>
                <w:szCs w:val="24"/>
              </w:rPr>
              <w:t xml:space="preserve">К лицам, имеющим право на предоставление материальной помощи, относятся следующие члены семьи погибшего при исполнении обязанностей военной службы (служебных обязанностей):</w:t>
            </w:r>
            <w:r>
              <w:rPr>
                <w:sz w:val="24"/>
                <w:szCs w:val="24"/>
              </w:rPr>
            </w:r>
            <w:r>
              <w:rPr>
                <w:sz w:val="24"/>
                <w:szCs w:val="24"/>
              </w:rPr>
            </w:r>
          </w:p>
          <w:p>
            <w:pPr>
              <w:jc w:val="left"/>
              <w:rPr>
                <w:sz w:val="24"/>
                <w:szCs w:val="24"/>
              </w:rPr>
            </w:pPr>
            <w:r>
              <w:rPr>
                <w:sz w:val="24"/>
                <w:szCs w:val="24"/>
              </w:rPr>
              <w:t xml:space="preserve">— супруга (супруг), состоящая (состоящий) на день гибели погибшего (умершего) в браке с ним;</w:t>
            </w:r>
            <w:r>
              <w:rPr>
                <w:sz w:val="24"/>
                <w:szCs w:val="24"/>
              </w:rPr>
            </w:r>
            <w:r>
              <w:rPr>
                <w:sz w:val="24"/>
                <w:szCs w:val="24"/>
              </w:rPr>
            </w:r>
          </w:p>
          <w:p>
            <w:pPr>
              <w:jc w:val="left"/>
              <w:rPr>
                <w:sz w:val="24"/>
                <w:szCs w:val="24"/>
              </w:rPr>
            </w:pPr>
            <w:r>
              <w:rPr>
                <w:sz w:val="24"/>
                <w:szCs w:val="24"/>
              </w:rPr>
              <w:t xml:space="preserve">— родители погибшего (умершего);</w:t>
            </w:r>
            <w:r>
              <w:rPr>
                <w:sz w:val="24"/>
                <w:szCs w:val="24"/>
              </w:rPr>
            </w:r>
            <w:r>
              <w:rPr>
                <w:sz w:val="24"/>
                <w:szCs w:val="24"/>
              </w:rPr>
            </w:r>
          </w:p>
          <w:p>
            <w:pPr>
              <w:jc w:val="left"/>
              <w:rPr>
                <w:sz w:val="24"/>
                <w:szCs w:val="24"/>
              </w:rPr>
            </w:pPr>
            <w:r>
              <w:rPr>
                <w:sz w:val="24"/>
                <w:szCs w:val="24"/>
              </w:rPr>
              <w:t xml:space="preserve">—</w:t>
            </w:r>
            <w:r>
              <w:rPr>
                <w:sz w:val="24"/>
                <w:szCs w:val="24"/>
              </w:rPr>
              <w:t xml:space="preserve"> дети погибшего (умершего), а именно: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w:t>
            </w:r>
            <w:r>
              <w:rPr>
                <w:sz w:val="24"/>
                <w:szCs w:val="24"/>
              </w:rPr>
              <w:t xml:space="preserve">я обучения, но не более чем до достижения ими возраста 23 лет.</w:t>
            </w:r>
            <w:r>
              <w:rPr>
                <w:sz w:val="24"/>
                <w:szCs w:val="24"/>
              </w:rPr>
            </w:r>
            <w:r>
              <w:rPr>
                <w:sz w:val="24"/>
                <w:szCs w:val="24"/>
              </w:rPr>
            </w:r>
          </w:p>
          <w:p>
            <w:pPr>
              <w:jc w:val="left"/>
              <w:rPr>
                <w:sz w:val="24"/>
                <w:szCs w:val="24"/>
              </w:rPr>
            </w:pPr>
            <w:r>
              <w:rPr>
                <w:sz w:val="24"/>
                <w:szCs w:val="24"/>
              </w:rPr>
            </w:r>
            <w:r>
              <w:rPr>
                <w:sz w:val="24"/>
                <w:szCs w:val="24"/>
              </w:rPr>
            </w:r>
            <w:r>
              <w:rPr>
                <w:sz w:val="24"/>
                <w:szCs w:val="24"/>
              </w:rPr>
            </w:r>
          </w:p>
          <w:p>
            <w:pPr>
              <w:jc w:val="left"/>
              <w:rPr>
                <w:sz w:val="24"/>
                <w:szCs w:val="24"/>
              </w:rPr>
            </w:pPr>
            <w:r>
              <w:rPr>
                <w:sz w:val="24"/>
                <w:szCs w:val="24"/>
              </w:rPr>
              <w:t xml:space="preserve">Право на получение материальной помощи предоставляется членам семьи погибшего (умершего) при соблюдении одного из следующих условий:</w:t>
            </w:r>
            <w:r>
              <w:rPr>
                <w:sz w:val="24"/>
                <w:szCs w:val="24"/>
              </w:rPr>
            </w:r>
            <w:r>
              <w:rPr>
                <w:sz w:val="24"/>
                <w:szCs w:val="24"/>
              </w:rPr>
            </w:r>
          </w:p>
          <w:p>
            <w:pPr>
              <w:jc w:val="left"/>
              <w:rPr>
                <w:sz w:val="24"/>
                <w:szCs w:val="24"/>
              </w:rPr>
            </w:pPr>
            <w:r>
              <w:rPr>
                <w:sz w:val="24"/>
                <w:szCs w:val="24"/>
              </w:rPr>
              <w:t xml:space="preserve">— наличие у погибшего (умершего) места жительства на территории Нижегородской области либо места пребывания на территории Нижегородской области в случае отсутствия места жительства на территории другого субъекта Российской Федерации на дату его смерти;</w:t>
            </w:r>
            <w:r>
              <w:rPr>
                <w:sz w:val="24"/>
                <w:szCs w:val="24"/>
              </w:rPr>
            </w:r>
            <w:r>
              <w:rPr>
                <w:sz w:val="24"/>
                <w:szCs w:val="24"/>
              </w:rPr>
            </w:r>
          </w:p>
          <w:p>
            <w:pPr>
              <w:jc w:val="left"/>
              <w:rPr>
                <w:sz w:val="24"/>
                <w:szCs w:val="24"/>
                <w:highlight w:val="none"/>
              </w:rPr>
            </w:pPr>
            <w:r>
              <w:rPr>
                <w:sz w:val="24"/>
                <w:szCs w:val="24"/>
              </w:rPr>
              <w:t xml:space="preserve">—</w:t>
            </w:r>
            <w:r>
              <w:rPr>
                <w:sz w:val="24"/>
                <w:szCs w:val="24"/>
              </w:rPr>
              <w:t xml:space="preserve"> наличие у одного из членов семьи (родственника) погибшего (умершего) места жительства на территории Нижегородской области на дату смерти погибшего (умершего) и захоронение погибшего (умершего) на территории Нижегородской области (в случае отсутствия у пог</w:t>
            </w:r>
            <w:r>
              <w:rPr>
                <w:sz w:val="24"/>
                <w:szCs w:val="24"/>
              </w:rPr>
              <w:t xml:space="preserve">ибшего (умершего) места жительства (пребывания) на территории Нижегородской области на дату его смерти.</w:t>
            </w:r>
            <w:r>
              <w:rPr>
                <w:sz w:val="24"/>
                <w:szCs w:val="24"/>
                <w:highlight w:val="none"/>
              </w:rPr>
            </w:r>
            <w:r>
              <w:rPr>
                <w:sz w:val="24"/>
                <w:szCs w:val="24"/>
                <w:highlight w:val="none"/>
              </w:rPr>
            </w:r>
          </w:p>
        </w:tc>
        <w:tc>
          <w:tcPr>
            <w:tcW w:w="3431" w:type="dxa"/>
            <w:vMerge w:val="restart"/>
            <w:noWrap w:val="false"/>
            <w:textDirection w:val="lrTb"/>
          </w:tcPr>
          <w:p>
            <w:pPr>
              <w:jc w:val="left"/>
              <w:rPr>
                <w:sz w:val="24"/>
                <w:szCs w:val="24"/>
              </w:rPr>
            </w:pPr>
            <w:r>
              <w:rPr>
                <w:sz w:val="24"/>
                <w:szCs w:val="24"/>
              </w:rPr>
              <w:t xml:space="preserve">1.Извещение от командира в/ч о гибели военнослужащего;</w:t>
            </w:r>
            <w:r>
              <w:rPr>
                <w:sz w:val="24"/>
                <w:szCs w:val="24"/>
              </w:rPr>
            </w:r>
            <w:r>
              <w:rPr>
                <w:sz w:val="24"/>
                <w:szCs w:val="24"/>
              </w:rPr>
            </w:r>
          </w:p>
          <w:p>
            <w:pPr>
              <w:jc w:val="left"/>
              <w:rPr>
                <w:sz w:val="24"/>
                <w:szCs w:val="24"/>
              </w:rPr>
            </w:pPr>
            <w:r>
              <w:rPr>
                <w:sz w:val="24"/>
                <w:szCs w:val="24"/>
              </w:rPr>
            </w:r>
            <w:r>
              <w:rPr>
                <w:sz w:val="24"/>
                <w:szCs w:val="24"/>
              </w:rPr>
              <w:t xml:space="preserve">2.Заявление на получение материальной помощи;</w:t>
            </w:r>
            <w:r>
              <w:rPr>
                <w:sz w:val="24"/>
                <w:szCs w:val="24"/>
              </w:rPr>
            </w:r>
            <w:r>
              <w:rPr>
                <w:sz w:val="24"/>
                <w:szCs w:val="24"/>
              </w:rPr>
            </w:r>
          </w:p>
          <w:p>
            <w:pPr>
              <w:jc w:val="left"/>
              <w:rPr>
                <w:sz w:val="24"/>
                <w:szCs w:val="24"/>
              </w:rPr>
            </w:pPr>
            <w:r>
              <w:rPr>
                <w:sz w:val="24"/>
                <w:szCs w:val="24"/>
              </w:rPr>
              <w:t xml:space="preserve">3.Копия документа, удостоверяющего личность заявителя;</w:t>
            </w:r>
            <w:r>
              <w:rPr>
                <w:sz w:val="24"/>
                <w:szCs w:val="24"/>
              </w:rPr>
            </w:r>
            <w:r>
              <w:rPr>
                <w:sz w:val="24"/>
                <w:szCs w:val="24"/>
              </w:rPr>
            </w:r>
          </w:p>
          <w:p>
            <w:pPr>
              <w:jc w:val="left"/>
              <w:rPr>
                <w:sz w:val="24"/>
                <w:szCs w:val="24"/>
              </w:rPr>
            </w:pPr>
            <w:r>
              <w:rPr>
                <w:sz w:val="24"/>
                <w:szCs w:val="24"/>
              </w:rPr>
              <w:t xml:space="preserve">4.</w:t>
            </w:r>
            <w:r>
              <w:rPr>
                <w:sz w:val="24"/>
                <w:szCs w:val="24"/>
              </w:rPr>
              <w:t xml:space="preserve">Письменные согласия членов семьи (родственников) погибшего (умершего) на выплату их долей материальной помощи непосредственно заявителю, составленные в произвольной форме и переданные заявителю лично либо направленные ему одним из следующих способов: почто</w:t>
            </w:r>
            <w:r>
              <w:rPr>
                <w:sz w:val="24"/>
                <w:szCs w:val="24"/>
              </w:rPr>
              <w:t xml:space="preserve">вым отправлением, факсимильной связью (в случае, если в заявлении указаны совершеннолетние члены семьи (родственники) погибшего (умершего), выразившие согласие на выплату их долей материальной помощи непосредственно заявителю).</w:t>
            </w:r>
            <w:r>
              <w:rPr>
                <w:sz w:val="24"/>
                <w:szCs w:val="24"/>
              </w:rPr>
            </w:r>
            <w:r>
              <w:rPr>
                <w:sz w:val="24"/>
                <w:szCs w:val="24"/>
              </w:rPr>
            </w:r>
          </w:p>
          <w:p>
            <w:pPr>
              <w:jc w:val="left"/>
              <w:rPr>
                <w:sz w:val="24"/>
                <w:szCs w:val="24"/>
              </w:rPr>
            </w:pPr>
            <w:r>
              <w:rPr>
                <w:sz w:val="24"/>
                <w:szCs w:val="24"/>
              </w:rPr>
            </w:r>
            <w:r>
              <w:rPr>
                <w:sz w:val="24"/>
                <w:szCs w:val="24"/>
              </w:rPr>
            </w:r>
            <w:r>
              <w:rPr>
                <w:sz w:val="24"/>
                <w:szCs w:val="24"/>
              </w:rPr>
            </w:r>
          </w:p>
          <w:p>
            <w:pPr>
              <w:jc w:val="left"/>
              <w:rPr>
                <w:sz w:val="24"/>
                <w:szCs w:val="24"/>
              </w:rPr>
            </w:pPr>
            <w:r>
              <w:rPr>
                <w:sz w:val="24"/>
                <w:szCs w:val="24"/>
              </w:rPr>
              <w:t xml:space="preserve">При подаче заявления заявитель предоставляет оригинал документа, удостоверяющего его личность, для сверки с копией указанного документа.</w:t>
            </w:r>
            <w:r>
              <w:rPr>
                <w:sz w:val="24"/>
                <w:szCs w:val="24"/>
              </w:rPr>
            </w:r>
            <w:r>
              <w:rPr>
                <w:sz w:val="24"/>
                <w:szCs w:val="24"/>
              </w:rPr>
            </w:r>
          </w:p>
        </w:tc>
        <w:tc>
          <w:tcPr>
            <w:tcW w:w="2631" w:type="dxa"/>
            <w:vMerge w:val="restart"/>
            <w:noWrap w:val="false"/>
            <w:textDirection w:val="lrTb"/>
          </w:tcPr>
          <w:p>
            <w:pPr>
              <w:jc w:val="left"/>
              <w:rPr>
                <w:sz w:val="24"/>
                <w:szCs w:val="24"/>
              </w:rPr>
            </w:pPr>
            <w:r>
              <w:rPr>
                <w:sz w:val="24"/>
                <w:szCs w:val="24"/>
              </w:rPr>
            </w:r>
            <w:r>
              <w:rPr>
                <w:sz w:val="24"/>
                <w:szCs w:val="24"/>
              </w:rPr>
              <w:t xml:space="preserve">УСЗН по месту жительства (пребывания) на территории Нижегородской области</w:t>
            </w:r>
            <w:r>
              <w:rPr>
                <w:sz w:val="24"/>
                <w:szCs w:val="24"/>
              </w:rPr>
            </w:r>
            <w:r>
              <w:rPr>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highlight w:val="none"/>
              </w:rPr>
            </w:pPr>
            <w:r>
              <w:rPr>
                <w:b/>
                <w:bCs/>
                <w:sz w:val="24"/>
                <w:szCs w:val="24"/>
                <w:highlight w:val="none"/>
              </w:rPr>
            </w:r>
            <w:r>
              <w:rPr>
                <w:b/>
                <w:bCs/>
                <w:sz w:val="24"/>
                <w:szCs w:val="24"/>
                <w:highlight w:val="none"/>
              </w:rPr>
              <w:t xml:space="preserve">Компенсации по кредитным договорам (договорам займа), договорам финансовой аренды (лизинга)</w:t>
            </w:r>
            <w:r>
              <w:rPr>
                <w:b/>
                <w:bCs/>
                <w:sz w:val="24"/>
                <w:szCs w:val="24"/>
                <w:highlight w:val="none"/>
              </w:rPr>
            </w:r>
            <w:r>
              <w:rPr>
                <w:b/>
                <w:bCs/>
                <w:sz w:val="24"/>
                <w:szCs w:val="24"/>
                <w:highlight w:val="none"/>
              </w:rPr>
            </w:r>
          </w:p>
          <w:p>
            <w:pPr>
              <w:jc w:val="left"/>
              <w:rPr>
                <w:b/>
                <w:bCs/>
                <w:sz w:val="24"/>
                <w:szCs w:val="24"/>
                <w:highlight w:val="none"/>
              </w:rPr>
            </w:pPr>
            <w:r>
              <w:rPr>
                <w:b/>
                <w:bCs/>
                <w:sz w:val="24"/>
                <w:szCs w:val="24"/>
                <w:highlight w:val="none"/>
              </w:rPr>
            </w:r>
            <w:r>
              <w:rPr>
                <w:b/>
                <w:bCs/>
                <w:sz w:val="24"/>
                <w:szCs w:val="24"/>
                <w:highlight w:val="none"/>
              </w:rPr>
            </w:r>
            <w:r>
              <w:rPr>
                <w:b/>
                <w:bCs/>
                <w:sz w:val="24"/>
                <w:szCs w:val="24"/>
                <w:highlight w:val="none"/>
              </w:rPr>
            </w:r>
          </w:p>
          <w:p>
            <w:pPr>
              <w:jc w:val="left"/>
              <w:rPr>
                <w:b/>
                <w:bCs/>
                <w:sz w:val="24"/>
                <w:szCs w:val="24"/>
              </w:rPr>
            </w:pPr>
            <w:r>
              <w:rPr>
                <w:b/>
                <w:bCs/>
                <w:sz w:val="24"/>
                <w:szCs w:val="24"/>
              </w:rPr>
            </w:r>
            <w:r>
              <w:rPr>
                <w:b/>
                <w:bCs/>
                <w:sz w:val="24"/>
                <w:szCs w:val="24"/>
              </w:rPr>
            </w:r>
            <w:r>
              <w:rPr>
                <w:b/>
                <w:bCs/>
                <w:sz w:val="24"/>
                <w:szCs w:val="24"/>
              </w:rPr>
            </w:r>
          </w:p>
        </w:tc>
        <w:tc>
          <w:tcPr>
            <w:tcW w:w="3118" w:type="dxa"/>
            <w:vMerge w:val="restart"/>
            <w:noWrap w:val="false"/>
            <w:textDirection w:val="lrTb"/>
          </w:tcPr>
          <w:p>
            <w:pPr>
              <w:jc w:val="left"/>
              <w:rPr>
                <w:color w:val="000000" w:themeColor="text1"/>
                <w:sz w:val="24"/>
                <w:szCs w:val="24"/>
                <w:highlight w:val="none"/>
              </w:rPr>
            </w:pPr>
            <w:r>
              <w:rPr>
                <w:color w:val="000000" w:themeColor="text1"/>
                <w:sz w:val="24"/>
                <w:szCs w:val="24"/>
              </w:rPr>
            </w:r>
            <w:r>
              <w:rPr>
                <w:color w:val="000000" w:themeColor="text1"/>
                <w:sz w:val="24"/>
                <w:szCs w:val="24"/>
              </w:rPr>
              <w:t xml:space="preserve">П</w:t>
            </w:r>
            <w:r>
              <w:rPr>
                <w:color w:val="000000" w:themeColor="text1"/>
                <w:sz w:val="24"/>
                <w:szCs w:val="24"/>
              </w:rPr>
              <w:t xml:space="preserve">риказ министерства социальной политики Нижегородской области от 12 октября 2022 г. № 665 «О реализации Указа Губернатора Нижегородской области от 10 октября 2022 г. № 205 «О дополнительных мерах поддержки граждан Российской Федерации, участвующих в выполне</w:t>
            </w:r>
            <w:r>
              <w:rPr>
                <w:color w:val="000000" w:themeColor="text1"/>
                <w:sz w:val="24"/>
                <w:szCs w:val="24"/>
              </w:rPr>
              <w:t xml:space="preserve">нии задач, возложенных на Вооруженные Силы Российской Федерации, и членов их семей».</w:t>
            </w:r>
            <w:r>
              <w:rPr>
                <w:color w:val="000000" w:themeColor="text1"/>
                <w:sz w:val="24"/>
                <w:szCs w:val="24"/>
                <w:highlight w:val="none"/>
              </w:rPr>
            </w:r>
            <w:r>
              <w:rPr>
                <w:color w:val="000000" w:themeColor="text1"/>
                <w:sz w:val="24"/>
                <w:szCs w:val="24"/>
                <w:highlight w:val="none"/>
              </w:rPr>
            </w:r>
          </w:p>
          <w:p>
            <w:pPr>
              <w:jc w:val="left"/>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left"/>
              <w:rPr>
                <w:sz w:val="24"/>
                <w:szCs w:val="24"/>
              </w:rPr>
            </w:pPr>
            <w:r>
              <w:rPr>
                <w:sz w:val="24"/>
                <w:szCs w:val="24"/>
              </w:rPr>
            </w:r>
            <w:r>
              <w:rPr>
                <w:sz w:val="24"/>
                <w:szCs w:val="24"/>
              </w:rPr>
            </w:r>
            <w:r>
              <w:rPr>
                <w:sz w:val="24"/>
                <w:szCs w:val="24"/>
              </w:rPr>
            </w:r>
          </w:p>
        </w:tc>
        <w:tc>
          <w:tcPr>
            <w:tcW w:w="3514" w:type="dxa"/>
            <w:vMerge w:val="restart"/>
            <w:noWrap w:val="false"/>
            <w:textDirection w:val="lrTb"/>
          </w:tcPr>
          <w:p>
            <w:pPr>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Компенсация предоставляется участникам СВО, проживающим на территории Нижегородской области</w:t>
            </w:r>
            <w:r>
              <w:rPr>
                <w:rFonts w:ascii="Times New Roman" w:hAnsi="Times New Roman" w:eastAsia="Times New Roman" w:cs="Times New Roman"/>
                <w:color w:val="000000" w:themeColor="text1"/>
                <w:sz w:val="24"/>
                <w:szCs w:val="24"/>
              </w:rPr>
              <w:t xml:space="preserve">.</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t xml:space="preserve">1) Гражданин сообщает в кредитную организацию и (или) лизинговую организацию, о том, что он является участником СВО.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t xml:space="preserve">2</w:t>
            </w:r>
            <w:r>
              <w:rPr>
                <w:rFonts w:ascii="Times New Roman" w:hAnsi="Times New Roman" w:eastAsia="Times New Roman" w:cs="Times New Roman"/>
                <w:color w:val="000000" w:themeColor="text1"/>
                <w:sz w:val="24"/>
                <w:szCs w:val="24"/>
                <w:highlight w:val="none"/>
              </w:rPr>
              <w:t xml:space="preserve">) По возвращению с СВО и окончанию льготного периода по потребительским кредитам, заключенным с кредитными организациями, участник СВО обращается в соответствующую кредитную организацию и (или) лизинговую организацию за получением документа, содержащего ин</w:t>
            </w:r>
            <w:r>
              <w:rPr>
                <w:rFonts w:ascii="Times New Roman" w:hAnsi="Times New Roman" w:eastAsia="Times New Roman" w:cs="Times New Roman"/>
                <w:color w:val="000000" w:themeColor="text1"/>
                <w:sz w:val="24"/>
                <w:szCs w:val="24"/>
                <w:highlight w:val="none"/>
              </w:rPr>
              <w:t xml:space="preserve">ф</w:t>
            </w:r>
            <w:r>
              <w:rPr>
                <w:rFonts w:ascii="Times New Roman" w:hAnsi="Times New Roman" w:eastAsia="Times New Roman" w:cs="Times New Roman"/>
                <w:color w:val="000000" w:themeColor="text1"/>
                <w:sz w:val="24"/>
                <w:szCs w:val="24"/>
                <w:highlight w:val="none"/>
              </w:rPr>
              <w:t xml:space="preserve">ормацию об остатке ссудной задолженности по кредитным договорам (договорам займа) и (или) об остатке задолженности (об удорожании предмета лизинга в структуре лизинговых платежей в течение срока их участия в специальной военной операции, увеличенного на 30</w:t>
            </w:r>
            <w:r>
              <w:rPr>
                <w:rFonts w:ascii="Times New Roman" w:hAnsi="Times New Roman" w:eastAsia="Times New Roman" w:cs="Times New Roman"/>
                <w:color w:val="000000" w:themeColor="text1"/>
                <w:sz w:val="24"/>
                <w:szCs w:val="24"/>
                <w:highlight w:val="none"/>
              </w:rPr>
              <w:t xml:space="preserve"> дней) по договорам финансовой аренды (лизинга).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t xml:space="preserve">3) По возвращению из зоны проведения СВО гражданин обращается в УСЗН с требуемым пакетом документов.</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sz w:val="24"/>
                <w:szCs w:val="24"/>
              </w:rPr>
            </w:pPr>
            <w:r>
              <w:rPr>
                <w:sz w:val="24"/>
                <w:szCs w:val="24"/>
              </w:rPr>
            </w:r>
            <w:r>
              <w:rPr>
                <w:sz w:val="24"/>
                <w:szCs w:val="24"/>
              </w:rPr>
            </w:r>
            <w:r>
              <w:rPr>
                <w:sz w:val="24"/>
                <w:szCs w:val="24"/>
              </w:rPr>
            </w:r>
          </w:p>
        </w:tc>
        <w:tc>
          <w:tcPr>
            <w:tcW w:w="34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Необходимым усл</w:t>
            </w:r>
            <w:r>
              <w:rPr>
                <w:rFonts w:ascii="Times New Roman" w:hAnsi="Times New Roman" w:eastAsia="Times New Roman" w:cs="Times New Roman"/>
                <w:sz w:val="24"/>
                <w:szCs w:val="24"/>
              </w:rPr>
              <w:t xml:space="preserve">овием является военный социальный контракт, кредит должен быть взят до 21.09.2022, а также наличие оформленных «кредитных каникул». Кредит должен быть взят на участника СВО (жена не подходит). Только на время кредитных каникул платятся проценты по кредиту.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Проценты по ипотеке не погашаются.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Перечень документов: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1.Заявление о получении дополнительных мер поданным после окончания льготного периода по месту своего жительства (пребывания) на территории Нижегородской области (заполняется в УСЗН);</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2.Копия документа, удостоверяющего личность заявителя (копию можно сделать с оригинала в УСЗН);</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.Копия кредитного договора (договора займа) с графиком погашения кредита и уплаты процентов по нему и (или) копией договора финансовой аренды (лизинга) с графиком погашения лизинговых платежей (заключенных до 21 сентября 2022 г.) (копию можно сделать с ори</w:t>
            </w:r>
            <w:r>
              <w:rPr>
                <w:rFonts w:ascii="Times New Roman" w:hAnsi="Times New Roman" w:eastAsia="Times New Roman" w:cs="Times New Roman"/>
                <w:sz w:val="24"/>
                <w:szCs w:val="24"/>
              </w:rPr>
              <w:t xml:space="preserve">гинала в УСЗН);</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.Соглашение с банком.</w:t>
            </w:r>
            <w:r>
              <w:rPr>
                <w:rFonts w:ascii="Times New Roman" w:hAnsi="Times New Roman" w:eastAsia="Times New Roman" w:cs="Times New Roman"/>
                <w:sz w:val="24"/>
                <w:szCs w:val="24"/>
              </w:rPr>
              <w:t xml:space="preserve"> Документ, содержащий информацию об остатке ссудной задолженности (о сумме начисленных процентов или сумме, эквивалентной сумме начисленных процентов, в течение срока их участия в специальной военной операции, увеличенного на 30 дней) по кредитным договора</w:t>
            </w:r>
            <w:r>
              <w:rPr>
                <w:rFonts w:ascii="Times New Roman" w:hAnsi="Times New Roman" w:eastAsia="Times New Roman" w:cs="Times New Roman"/>
                <w:sz w:val="24"/>
                <w:szCs w:val="24"/>
              </w:rPr>
              <w:t xml:space="preserve">м</w:t>
            </w:r>
            <w:r>
              <w:rPr>
                <w:rFonts w:ascii="Times New Roman" w:hAnsi="Times New Roman" w:eastAsia="Times New Roman" w:cs="Times New Roman"/>
                <w:sz w:val="24"/>
                <w:szCs w:val="24"/>
              </w:rPr>
              <w:t xml:space="preserve"> (договорам займа) и (или) об остатке задолженности (об Удорожании предмета лизинга в структуре лизинговых платежей в течение срока их участия в специальной военной операции, увеличенного на 30 дней) по договорам финансовой аренды (лизинга) (полученной в к</w:t>
            </w:r>
            <w:r>
              <w:rPr>
                <w:rFonts w:ascii="Times New Roman" w:hAnsi="Times New Roman" w:eastAsia="Times New Roman" w:cs="Times New Roman"/>
                <w:sz w:val="24"/>
                <w:szCs w:val="24"/>
              </w:rPr>
              <w:t xml:space="preserve">редитной организации или лизинговой организация;</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5.Согласие на обработку персональных данных.</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2631" w:type="dxa"/>
            <w:vMerge w:val="restart"/>
            <w:noWrap w:val="false"/>
            <w:textDirection w:val="lrTb"/>
          </w:tcPr>
          <w:p>
            <w:pPr>
              <w:jc w:val="left"/>
              <w:rPr>
                <w:sz w:val="24"/>
                <w:szCs w:val="24"/>
              </w:rPr>
            </w:pPr>
            <w:r>
              <w:rPr>
                <w:sz w:val="24"/>
                <w:szCs w:val="24"/>
              </w:rPr>
            </w:r>
            <w:r>
              <w:rPr>
                <w:sz w:val="24"/>
                <w:szCs w:val="24"/>
              </w:rPr>
              <w:t xml:space="preserve">УСЗН по месту жительства (пребывания) на территории Нижегородской области</w:t>
            </w:r>
            <w:r>
              <w:rPr>
                <w:sz w:val="24"/>
                <w:szCs w:val="24"/>
              </w:rPr>
            </w:r>
            <w:r>
              <w:rPr>
                <w:sz w:val="24"/>
                <w:szCs w:val="24"/>
              </w:rPr>
            </w:r>
          </w:p>
          <w:p>
            <w:pPr>
              <w:jc w:val="left"/>
              <w:rPr>
                <w:sz w:val="24"/>
                <w:szCs w:val="24"/>
              </w:rPr>
            </w:pPr>
            <w:r>
              <w:rPr>
                <w:sz w:val="24"/>
                <w:szCs w:val="24"/>
              </w:rPr>
            </w:r>
            <w:r>
              <w:rPr>
                <w:sz w:val="24"/>
                <w:szCs w:val="24"/>
              </w:rPr>
            </w:r>
            <w:r>
              <w:rPr>
                <w:sz w:val="24"/>
                <w:szCs w:val="24"/>
              </w:rPr>
            </w:r>
          </w:p>
          <w:p>
            <w:pPr>
              <w:jc w:val="left"/>
              <w:rPr>
                <w:sz w:val="24"/>
                <w:szCs w:val="24"/>
              </w:rPr>
            </w:pPr>
            <w:r>
              <w:rPr>
                <w:sz w:val="24"/>
                <w:szCs w:val="24"/>
              </w:rPr>
            </w:r>
            <w:r>
              <w:rPr>
                <w:sz w:val="24"/>
                <w:szCs w:val="24"/>
              </w:rPr>
            </w:r>
            <w:r>
              <w:rPr>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Open Sans" w:hAnsi="Open Sans" w:eastAsia="Open Sans" w:cs="Open Sans"/>
                <w:b/>
                <w:bCs/>
                <w:color w:val="212121"/>
                <w:sz w:val="24"/>
                <w:szCs w:val="24"/>
                <w:highlight w:val="none"/>
              </w:rPr>
            </w:pPr>
            <w:r>
              <w:rPr>
                <w:b/>
                <w:bCs/>
                <w:sz w:val="24"/>
                <w:szCs w:val="24"/>
                <w:highlight w:val="none"/>
              </w:rPr>
              <w:t xml:space="preserve">Единая денежная компенсация </w:t>
            </w:r>
            <w:r>
              <w:rPr>
                <w:rFonts w:ascii="Times New Roman" w:hAnsi="Times New Roman" w:eastAsia="Times New Roman" w:cs="Times New Roman"/>
                <w:b/>
                <w:bCs/>
                <w:color w:val="212121"/>
                <w:sz w:val="24"/>
                <w:szCs w:val="24"/>
                <w:highlight w:val="none"/>
              </w:rPr>
              <w:t xml:space="preserve">(ЕДК) р</w:t>
            </w:r>
            <w:r>
              <w:rPr>
                <w:rFonts w:ascii="Times New Roman" w:hAnsi="Times New Roman" w:eastAsia="Times New Roman" w:cs="Times New Roman"/>
                <w:b/>
                <w:bCs/>
                <w:color w:val="212121"/>
                <w:sz w:val="24"/>
                <w:szCs w:val="24"/>
                <w:highlight w:val="white"/>
              </w:rPr>
              <w:t xml:space="preserve">ассчитывается индивидуально, 50% от фактических расходов по оплате ЖКУ, составляющих долю членов семьи от общих расходов всех граждан, зарегистрированных в жилом помещении</w:t>
            </w:r>
            <w:r>
              <w:rPr>
                <w:rFonts w:ascii="Open Sans" w:hAnsi="Open Sans" w:eastAsia="Open Sans" w:cs="Open Sans"/>
                <w:b/>
                <w:bCs/>
                <w:color w:val="212121"/>
                <w:sz w:val="24"/>
                <w:highlight w:val="white"/>
              </w:rPr>
              <w:t xml:space="preserve">.</w:t>
            </w:r>
            <w:r>
              <w:rPr>
                <w:rFonts w:ascii="Open Sans" w:hAnsi="Open Sans" w:eastAsia="Open Sans" w:cs="Open Sans"/>
                <w:b/>
                <w:bCs/>
                <w:color w:val="212121"/>
                <w:sz w:val="24"/>
                <w:szCs w:val="24"/>
                <w:highlight w:val="none"/>
              </w:rPr>
            </w:r>
            <w:r>
              <w:rPr>
                <w:rFonts w:ascii="Open Sans" w:hAnsi="Open Sans" w:eastAsia="Open Sans" w:cs="Open Sans"/>
                <w:b/>
                <w:bCs/>
                <w:color w:val="212121"/>
                <w:sz w:val="24"/>
                <w:szCs w:val="24"/>
                <w:highlight w:val="none"/>
              </w:rPr>
            </w:r>
          </w:p>
          <w:p>
            <w:pPr>
              <w:jc w:val="left"/>
              <w:rPr>
                <w:b/>
                <w:bCs/>
                <w:sz w:val="24"/>
                <w:szCs w:val="24"/>
                <w:highlight w:val="none"/>
              </w:rPr>
            </w:pPr>
            <w:r>
              <w:rPr>
                <w:b/>
                <w:bCs/>
                <w:sz w:val="24"/>
                <w:szCs w:val="24"/>
                <w:highlight w:val="none"/>
              </w:rPr>
            </w:r>
            <w:r>
              <w:rPr>
                <w:b/>
                <w:bCs/>
                <w:sz w:val="24"/>
                <w:szCs w:val="24"/>
                <w:highlight w:val="none"/>
              </w:rPr>
            </w:r>
            <w:r>
              <w:rPr>
                <w:b/>
                <w:bCs/>
                <w:sz w:val="24"/>
                <w:szCs w:val="24"/>
                <w:highlight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70" w:lineRule="atLeast"/>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Статья 9.1 Федерального закона от 14 марта 2022 г. № 58-ФЗ "</w:t>
            </w:r>
            <w:hyperlink r:id="rId47" w:tooltip="https://base.garant.ru/403694246/5b0b9d6de8e536dde88971c1cff4803f/#block_910" w:history="1">
              <w:r>
                <w:rPr>
                  <w:rStyle w:val="949"/>
                  <w:rFonts w:ascii="Times New Roman" w:hAnsi="Times New Roman" w:eastAsia="Times New Roman" w:cs="Times New Roman"/>
                  <w:b w:val="0"/>
                  <w:bCs w:val="0"/>
                  <w:i w:val="0"/>
                  <w:iCs w:val="0"/>
                  <w:color w:val="000000" w:themeColor="text1"/>
                  <w:sz w:val="24"/>
                  <w:szCs w:val="24"/>
                  <w:u w:val="none"/>
                </w:rPr>
                <w:t xml:space="preserve">О внесении изменений в отдельные законодательные акты Российской Федерации</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70" w:lineRule="atLeast"/>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t xml:space="preserve">Распоряжение Президента РФ от 6 июня 2023 г. № 174-рп "</w:t>
            </w:r>
            <w:hyperlink r:id="rId48" w:tooltip="https://base.garant.ru/406992998/" w:history="1">
              <w:r>
                <w:rPr>
                  <w:rStyle w:val="949"/>
                  <w:rFonts w:ascii="Times New Roman" w:hAnsi="Times New Roman" w:eastAsia="Times New Roman" w:cs="Times New Roman"/>
                  <w:b w:val="0"/>
                  <w:bCs w:val="0"/>
                  <w:i w:val="0"/>
                  <w:iCs w:val="0"/>
                  <w:color w:val="000000" w:themeColor="text1"/>
                  <w:sz w:val="24"/>
                  <w:szCs w:val="24"/>
                  <w:u w:val="none"/>
                </w:rPr>
                <w:t xml:space="preserve">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w:t>
              </w:r>
              <w:r>
                <w:rPr>
                  <w:rStyle w:val="949"/>
                  <w:rFonts w:ascii="Times New Roman" w:hAnsi="Times New Roman" w:eastAsia="Times New Roman" w:cs="Times New Roman"/>
                  <w:b w:val="0"/>
                  <w:bCs w:val="0"/>
                  <w:i w:val="0"/>
                  <w:iCs w:val="0"/>
                  <w:color w:val="000000" w:themeColor="text1"/>
                  <w:sz w:val="24"/>
                  <w:szCs w:val="24"/>
                  <w:u w:val="none"/>
                </w:rPr>
                <w:t xml:space="preserve">альной гвардии Российской Федерации, и членов их семей</w:t>
              </w:r>
            </w:hyperlink>
            <w:r>
              <w:rPr>
                <w:rFonts w:ascii="Times New Roman" w:hAnsi="Times New Roman" w:eastAsia="Times New Roman" w:cs="Times New Roman"/>
                <w:b w:val="0"/>
                <w:bCs w:val="0"/>
                <w:i w:val="0"/>
                <w:iCs w:val="0"/>
                <w:color w:val="000000" w:themeColor="text1"/>
                <w:sz w:val="24"/>
                <w:szCs w:val="24"/>
              </w:rPr>
              <w:t xml:space="preserve">"</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pBdr>
                <w:top w:val="none" w:color="000000" w:sz="4" w:space="0"/>
                <w:left w:val="none" w:color="000000" w:sz="4" w:space="0"/>
                <w:bottom w:val="none" w:color="000000" w:sz="4" w:space="0"/>
                <w:right w:val="none" w:color="000000" w:sz="4" w:space="0"/>
              </w:pBdr>
              <w:spacing w:before="60" w:after="0" w:line="270" w:lineRule="atLeast"/>
              <w:ind w:left="0" w:right="0" w:firstLine="0"/>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iCs w:val="0"/>
                <w:color w:val="000000" w:themeColor="text1"/>
                <w:sz w:val="24"/>
                <w:szCs w:val="24"/>
              </w:rPr>
            </w:r>
            <w:hyperlink r:id="rId49" w:tooltip="https://base.garant.ru/405583687/" w:history="1">
              <w:r>
                <w:rPr>
                  <w:rStyle w:val="949"/>
                  <w:rFonts w:ascii="Times New Roman" w:hAnsi="Times New Roman" w:eastAsia="Times New Roman" w:cs="Times New Roman"/>
                  <w:b w:val="0"/>
                  <w:bCs w:val="0"/>
                  <w:i w:val="0"/>
                  <w:iCs w:val="0"/>
                  <w:color w:val="000000" w:themeColor="text1"/>
                  <w:sz w:val="24"/>
                  <w:szCs w:val="24"/>
                  <w:u w:val="none"/>
                </w:rPr>
                <w:t xml:space="preserve">Перечень поручений по итогам пленарного заседания международного форума "Российская энергетическая неделя"</w:t>
              </w:r>
            </w:hyperlink>
            <w:r>
              <w:rPr>
                <w:rFonts w:ascii="Times New Roman" w:hAnsi="Times New Roman" w:eastAsia="Times New Roman" w:cs="Times New Roman"/>
                <w:b w:val="0"/>
                <w:bCs w:val="0"/>
                <w:i w:val="0"/>
                <w:iCs w:val="0"/>
                <w:color w:val="000000" w:themeColor="text1"/>
                <w:sz w:val="24"/>
                <w:szCs w:val="24"/>
              </w:rPr>
              <w:t xml:space="preserve">(утв. Президентом РФ 30 октября 2022 г. № Пр-2067)</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jc w:val="left"/>
              <w:rPr>
                <w:rFonts w:ascii="Times New Roman" w:hAnsi="Times New Roman" w:cs="Times New Roman"/>
                <w:b w:val="0"/>
                <w:bCs w:val="0"/>
                <w:i w:val="0"/>
                <w:color w:val="000000" w:themeColor="text1"/>
                <w:sz w:val="24"/>
                <w:szCs w:val="24"/>
              </w:rPr>
            </w:pPr>
            <w:r>
              <w:rPr>
                <w:rFonts w:ascii="Times New Roman" w:hAnsi="Times New Roman" w:eastAsia="Times New Roman" w:cs="Times New Roman"/>
                <w:b w:val="0"/>
                <w:bCs w:val="0"/>
                <w:i w:val="0"/>
                <w:color w:val="000000" w:themeColor="text1"/>
                <w:sz w:val="24"/>
                <w:szCs w:val="24"/>
              </w:rPr>
            </w:r>
            <w:r>
              <w:rPr>
                <w:rFonts w:ascii="Times New Roman" w:hAnsi="Times New Roman" w:eastAsia="Times New Roman" w:cs="Times New Roman"/>
                <w:color w:val="000000" w:themeColor="text1"/>
                <w:sz w:val="24"/>
                <w:szCs w:val="24"/>
                <w:highlight w:val="white"/>
              </w:rPr>
              <w:t xml:space="preserve">Постановление Правительства Нижегородской области от 10 июля 2008 г. N 281 «Об утверждении положения о порядке предоставления мер социальной поддержки по оплате жилого помещения и коммунальных услуг отдельным категориям граждан»</w:t>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0"/>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b w:val="0"/>
                <w:bCs w:val="0"/>
                <w:color w:val="000000" w:themeColor="text1"/>
                <w:sz w:val="24"/>
                <w:szCs w:val="24"/>
              </w:rPr>
              <w:t xml:space="preserve">Назначается:</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0"/>
              <w:ind w:left="0" w:right="0" w:firstLine="0"/>
              <w:jc w:val="left"/>
              <w:rPr>
                <w:rFonts w:ascii="Times New Roman" w:hAnsi="Times New Roman" w:cs="Times New Roman"/>
                <w:color w:val="000000" w:themeColor="text1"/>
                <w:sz w:val="24"/>
                <w:szCs w:val="24"/>
              </w:rPr>
            </w:pPr>
            <w:r>
              <w:rPr>
                <w:rFonts w:ascii="Times New Roman" w:hAnsi="Times New Roman" w:eastAsia="Times New Roman" w:cs="Times New Roman"/>
                <w:b w:val="0"/>
                <w:bCs w:val="0"/>
                <w:color w:val="000000" w:themeColor="text1"/>
                <w:sz w:val="24"/>
                <w:szCs w:val="24"/>
              </w:rPr>
              <w:t xml:space="preserve">1.</w:t>
            </w:r>
            <w:r>
              <w:rPr>
                <w:rFonts w:ascii="Times New Roman" w:hAnsi="Times New Roman" w:eastAsia="Times New Roman" w:cs="Times New Roman"/>
                <w:color w:val="000000" w:themeColor="text1"/>
                <w:spacing w:val="6"/>
                <w:sz w:val="24"/>
                <w:szCs w:val="24"/>
              </w:rPr>
              <w:t xml:space="preserve">военнослужащим или гражданам, призванным на военные сборы, которым в период прохождения военной службы (военных сборов) либо после увольнения с военной службы (отчисления с военных сборов или окончания военных сборов) установлена инвалидность вследствие во</w:t>
            </w:r>
            <w:r>
              <w:rPr>
                <w:rFonts w:ascii="Times New Roman" w:hAnsi="Times New Roman" w:eastAsia="Times New Roman" w:cs="Times New Roman"/>
                <w:color w:val="000000" w:themeColor="text1"/>
                <w:spacing w:val="6"/>
                <w:sz w:val="24"/>
                <w:szCs w:val="24"/>
              </w:rPr>
              <w:t xml:space="preserve">енной травмы (далее - инвалиды);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pacing w:val="6"/>
                <w:sz w:val="24"/>
                <w:szCs w:val="24"/>
              </w:rPr>
              <w:t xml:space="preserve">2.членам семьи умершего (погибшего) инвалида, а также членам семьи военнослужащего или гражданина, призванного на военные сборы, погибших (умерших) при исполнении обязанностей военной службы либо умерших вследствие военной травмы.</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3.сотрудников органов внутренних дел РФ, учреждений и органов уголовно-исполнительной системы, органов принудительного исполнения РФ,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4.федеральной противопожарной службы 5.государственной противопожарной службы, 6.органов по контролю за оборотом наркотических сре</w:t>
            </w:r>
            <w:r>
              <w:rPr>
                <w:rFonts w:ascii="Times New Roman" w:hAnsi="Times New Roman" w:eastAsia="Times New Roman" w:cs="Times New Roman"/>
                <w:color w:val="000000" w:themeColor="text1"/>
                <w:sz w:val="24"/>
                <w:szCs w:val="24"/>
              </w:rPr>
              <w:t xml:space="preserve">дств и психотропных веществ,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cs="Times New Roman"/>
                <w:color w:val="000000" w:themeColor="text1"/>
              </w:rPr>
            </w:pPr>
            <w:r>
              <w:rPr>
                <w:rFonts w:ascii="Times New Roman" w:hAnsi="Times New Roman" w:eastAsia="Times New Roman" w:cs="Times New Roman"/>
                <w:color w:val="000000" w:themeColor="text1"/>
                <w:sz w:val="24"/>
                <w:szCs w:val="24"/>
              </w:rPr>
              <w:t xml:space="preserve">7.таможенных органов РФ, национальной гвардии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w:t>
            </w:r>
            <w:r>
              <w:rPr>
                <w:rFonts w:ascii="Times New Roman" w:hAnsi="Times New Roman" w:eastAsia="Times New Roman" w:cs="Times New Roman"/>
                <w:color w:val="000000" w:themeColor="text1"/>
                <w:sz w:val="24"/>
                <w:szCs w:val="24"/>
              </w:rPr>
              <w:t xml:space="preserve">хождения службы;</w:t>
            </w:r>
            <w:r>
              <w:rPr>
                <w:rFonts w:ascii="Times New Roman" w:hAnsi="Times New Roman" w:cs="Times New Roman"/>
                <w:color w:val="000000" w:themeColor="text1"/>
              </w:rPr>
            </w:r>
            <w:r>
              <w:rPr>
                <w:rFonts w:ascii="Times New Roman" w:hAnsi="Times New Roman" w:cs="Times New Roman"/>
                <w:color w:val="000000" w:themeColor="text1"/>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погибших (умерших) добровольцев.</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hd w:val="clear" w:color="ffffff" w:fill="ffffff"/>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Получить выплату могут:</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вдовы (вдовцы), за исключением вступивших в новый брак;</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дети до 18 лет (в т.ч. дети, ставшие инвалидами до 18 лет независимо от возраста), либо обучающиеся по очной форме обучения - до окончания обучения, но не старше 23 лет;</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Bdr>
                <w:top w:val="none" w:color="000000" w:sz="4" w:space="0"/>
                <w:left w:val="none" w:color="000000" w:sz="4" w:space="0"/>
                <w:bottom w:val="none" w:color="000000" w:sz="4" w:space="0"/>
                <w:right w:val="none" w:color="000000" w:sz="4" w:space="0"/>
              </w:pBdr>
              <w:spacing w:before="0"/>
              <w:ind w:left="0" w:right="0" w:firstLine="0"/>
              <w:jc w:val="left"/>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лица, находившиеся на иждивении погибшего (умершего) (факт устанавливается в судебном порядке).</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tc>
        <w:tc>
          <w:tcPr>
            <w:tcW w:w="3431" w:type="dxa"/>
            <w:vMerge w:val="restart"/>
            <w:noWrap w:val="false"/>
            <w:textDirection w:val="lrTb"/>
          </w:tcPr>
          <w:p>
            <w:pPr>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highlight w:val="none"/>
              </w:rPr>
              <w:t xml:space="preserve">Перечень документов:</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1.</w:t>
            </w:r>
            <w:r>
              <w:rPr>
                <w:rFonts w:ascii="Times New Roman" w:hAnsi="Times New Roman" w:eastAsia="Times New Roman" w:cs="Times New Roman"/>
                <w:color w:val="000000" w:themeColor="text1"/>
                <w:sz w:val="24"/>
                <w:szCs w:val="24"/>
                <w:highlight w:val="white"/>
              </w:rPr>
              <w:t xml:space="preserve">заявление о назначении с указанием состава семьи и способа перечисления (доставки) на счет в кредитной организации либо через организации почтовой связи;</w:t>
              <w:br/>
              <w:t xml:space="preserve">2.документ, удостоверяющий личность заявителя и членов семьи, имеющих право на предоставление ЕДК (па</w:t>
            </w:r>
            <w:r>
              <w:rPr>
                <w:rFonts w:ascii="Times New Roman" w:hAnsi="Times New Roman" w:eastAsia="Times New Roman" w:cs="Times New Roman"/>
                <w:color w:val="000000" w:themeColor="text1"/>
                <w:sz w:val="24"/>
                <w:szCs w:val="24"/>
                <w:highlight w:val="white"/>
              </w:rPr>
              <w:t xml:space="preserve">спорт, свидетельство о рождении ребенка);</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3.</w:t>
            </w:r>
            <w:r>
              <w:rPr>
                <w:rFonts w:ascii="Times New Roman" w:hAnsi="Times New Roman" w:eastAsia="Times New Roman" w:cs="Times New Roman"/>
                <w:color w:val="000000" w:themeColor="text1"/>
                <w:sz w:val="24"/>
                <w:szCs w:val="24"/>
                <w:highlight w:val="white"/>
              </w:rPr>
              <w:t xml:space="preserve">документ установленного образца, подтверждающий право на меры социальной поддержки по оплате жилого помещения и коммунальных услуг;</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4.справка с места жительства (пребывания) о составе семьи, сведений об организац</w:t>
            </w:r>
            <w:r>
              <w:rPr>
                <w:rFonts w:ascii="Times New Roman" w:hAnsi="Times New Roman" w:eastAsia="Times New Roman" w:cs="Times New Roman"/>
                <w:color w:val="000000" w:themeColor="text1"/>
                <w:sz w:val="24"/>
                <w:szCs w:val="24"/>
                <w:highlight w:val="white"/>
              </w:rPr>
              <w:t xml:space="preserve">иях, имеющих обязательства перед населением по предоставлению жилищно-коммунальных услуг по месту жительства (пребывания) заявителя;</w:t>
              <w:br/>
              <w:t xml:space="preserve">5.справки об обучении в общеобразовательной организации или в образовательной организации по очной форме ребенка (детей), д</w:t>
            </w:r>
            <w:r>
              <w:rPr>
                <w:rFonts w:ascii="Times New Roman" w:hAnsi="Times New Roman" w:eastAsia="Times New Roman" w:cs="Times New Roman"/>
                <w:color w:val="000000" w:themeColor="text1"/>
                <w:sz w:val="24"/>
                <w:szCs w:val="24"/>
                <w:highlight w:val="white"/>
              </w:rPr>
              <w:t xml:space="preserve">остигшего(их) возраста 18 лет Справка об обучении представляется в течении месяца после достижения ребенком 18 лет и по состоянию на 1 октября каждого следующего учебного года;</w:t>
              <w:br/>
            </w:r>
            <w:r>
              <w:rPr>
                <w:rFonts w:ascii="Times New Roman" w:hAnsi="Times New Roman" w:eastAsia="Times New Roman" w:cs="Times New Roman"/>
                <w:color w:val="000000" w:themeColor="text1"/>
                <w:sz w:val="24"/>
                <w:szCs w:val="24"/>
                <w:highlight w:val="none"/>
              </w:rPr>
              <w:t xml:space="preserve">6.</w:t>
            </w:r>
            <w:r>
              <w:rPr>
                <w:rFonts w:ascii="Times New Roman" w:hAnsi="Times New Roman" w:eastAsia="Times New Roman" w:cs="Times New Roman"/>
                <w:color w:val="000000" w:themeColor="text1"/>
                <w:sz w:val="24"/>
                <w:szCs w:val="24"/>
                <w:highlight w:val="white"/>
              </w:rPr>
              <w:t xml:space="preserve">справка органов социальной защиты населения о </w:t>
            </w:r>
            <w:r>
              <w:rPr>
                <w:rFonts w:ascii="Times New Roman" w:hAnsi="Times New Roman" w:eastAsia="Times New Roman" w:cs="Times New Roman"/>
                <w:color w:val="000000" w:themeColor="text1"/>
                <w:sz w:val="24"/>
                <w:szCs w:val="24"/>
                <w:highlight w:val="white"/>
              </w:rPr>
              <w:t xml:space="preserve">прекращении предоставления мер социальной поддержки по оплате жилого помещения и коммунальных услуг по месту жительства (при предоставлении ежемесячной денежной компенсации по месту пребывания);</w:t>
              <w:br/>
              <w:t xml:space="preserve">7.документы, подтверждающие право собственности на жилое поме</w:t>
            </w:r>
            <w:r>
              <w:rPr>
                <w:rFonts w:ascii="Times New Roman" w:hAnsi="Times New Roman" w:eastAsia="Times New Roman" w:cs="Times New Roman"/>
                <w:color w:val="000000" w:themeColor="text1"/>
                <w:sz w:val="24"/>
                <w:szCs w:val="24"/>
                <w:highlight w:val="white"/>
              </w:rPr>
              <w:t xml:space="preserve">щение (для предоставления компенсации при уплате взноса на капитальный ремонт);</w:t>
            </w:r>
            <w:r>
              <w:rPr>
                <w:rFonts w:ascii="Times New Roman" w:hAnsi="Times New Roman" w:eastAsia="Times New Roman" w:cs="Times New Roman"/>
                <w:color w:val="000000" w:themeColor="text1"/>
                <w:sz w:val="24"/>
                <w:szCs w:val="24"/>
                <w:highlight w:val="white"/>
              </w:rPr>
              <w:br/>
              <w:t xml:space="preserve">8.ветераны труда </w:t>
            </w:r>
            <w:r>
              <w:rPr>
                <w:rFonts w:ascii="Times New Roman" w:hAnsi="Times New Roman" w:eastAsia="Times New Roman" w:cs="Times New Roman"/>
                <w:color w:val="000000" w:themeColor="text1"/>
                <w:sz w:val="24"/>
                <w:szCs w:val="24"/>
                <w:highlight w:val="white"/>
              </w:rPr>
              <w:t xml:space="preserve">Нижегородской области дополнительно представляют справки о доходах (за исключением справок о доходах, которые получаются в порядке межведомствен</w:t>
            </w:r>
            <w:r>
              <w:rPr>
                <w:rFonts w:ascii="Times New Roman" w:hAnsi="Times New Roman" w:eastAsia="Times New Roman" w:cs="Times New Roman"/>
                <w:color w:val="000000" w:themeColor="text1"/>
                <w:sz w:val="24"/>
                <w:szCs w:val="24"/>
                <w:highlight w:val="white"/>
              </w:rPr>
              <w:t xml:space="preserve">ного информационного взаимодействия) за три месяца, предшествующих месяцу обращения за ежемесячной денежной компенсацией, и (или) трудовую книжку либо документ, подтверждающий окончание предпринимательской деятельности;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t xml:space="preserve">9.справка из военкомата.</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none"/>
              </w:rPr>
              <w:t xml:space="preserve">10.социальный контракт.</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c>
          <w:tcPr>
            <w:tcW w:w="2631" w:type="dxa"/>
            <w:vMerge w:val="restart"/>
            <w:noWrap w:val="false"/>
            <w:textDirection w:val="lrTb"/>
          </w:tcPr>
          <w:p>
            <w:pPr>
              <w:jc w:val="left"/>
              <w:rPr>
                <w:sz w:val="24"/>
                <w:szCs w:val="24"/>
              </w:rPr>
            </w:pPr>
            <w:r>
              <w:rPr>
                <w:sz w:val="24"/>
                <w:szCs w:val="24"/>
              </w:rPr>
            </w:r>
            <w:r>
              <w:rPr>
                <w:sz w:val="24"/>
                <w:szCs w:val="24"/>
              </w:rPr>
              <w:t xml:space="preserve">УСЗН по месту жительства (пребывания) на территории Нижегородской области</w:t>
            </w:r>
            <w:r>
              <w:rPr>
                <w:sz w:val="24"/>
                <w:szCs w:val="24"/>
              </w:rPr>
            </w:r>
            <w:r>
              <w:rPr>
                <w:sz w:val="24"/>
                <w:szCs w:val="24"/>
              </w:rPr>
            </w:r>
          </w:p>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b/>
                <w:bCs/>
                <w:sz w:val="24"/>
                <w:szCs w:val="24"/>
              </w:rPr>
            </w:pPr>
            <w:r>
              <w:rPr>
                <w:rFonts w:ascii="Times New Roman" w:hAnsi="Times New Roman" w:eastAsia="Times New Roman" w:cs="Times New Roman"/>
                <w:b/>
                <w:bCs/>
                <w:color w:val="050624"/>
                <w:sz w:val="24"/>
                <w:szCs w:val="24"/>
              </w:rPr>
              <w:t xml:space="preserve">Ежемесячная выплата на каждого несовершеннолетнего ребенка в размере 10 тысяч рублей, за исключением случаев, установленных Указом Губернатора Нижегородской области </w:t>
            </w:r>
            <w:r>
              <w:rPr>
                <w:rFonts w:ascii="Times New Roman" w:hAnsi="Times New Roman" w:cs="Times New Roman"/>
                <w:b/>
                <w:bCs/>
                <w:sz w:val="24"/>
                <w:szCs w:val="24"/>
              </w:rPr>
            </w:r>
            <w:r>
              <w:rPr>
                <w:rFonts w:ascii="Times New Roman" w:hAnsi="Times New Roman" w:cs="Times New Roman"/>
                <w:b/>
                <w:bCs/>
                <w:sz w:val="24"/>
                <w:szCs w:val="24"/>
              </w:rPr>
            </w:r>
          </w:p>
          <w:p>
            <w:pPr>
              <w:jc w:val="left"/>
              <w:rPr>
                <w:b/>
                <w:bCs/>
                <w:sz w:val="24"/>
                <w:szCs w:val="24"/>
                <w:highlight w:val="none"/>
              </w:rPr>
            </w:pPr>
            <w:r>
              <w:rPr>
                <w:b/>
                <w:bCs/>
                <w:sz w:val="24"/>
                <w:szCs w:val="24"/>
                <w:highlight w:val="none"/>
              </w:rPr>
            </w:r>
            <w:r>
              <w:rPr>
                <w:b/>
                <w:bCs/>
                <w:sz w:val="24"/>
                <w:szCs w:val="24"/>
                <w:highlight w:val="none"/>
              </w:rPr>
            </w:r>
            <w:r>
              <w:rPr>
                <w:b/>
                <w:bCs/>
                <w:sz w:val="24"/>
                <w:szCs w:val="24"/>
                <w:highlight w:val="none"/>
              </w:rPr>
            </w:r>
          </w:p>
        </w:tc>
        <w:tc>
          <w:tcPr>
            <w:tcW w:w="3118" w:type="dxa"/>
            <w:vMerge w:val="restart"/>
            <w:noWrap w:val="false"/>
            <w:textDirection w:val="lrTb"/>
          </w:tcPr>
          <w:p>
            <w:pPr>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hyperlink r:id="rId50" w:tooltip="https://login.consultant.ru/link/?req=doc&amp;base=LAW&amp;n=355630&amp;dst=100007&amp;demo=1" w:history="1">
              <w:r>
                <w:rPr>
                  <w:rStyle w:val="949"/>
                  <w:rFonts w:ascii="Times New Roman" w:hAnsi="Times New Roman" w:eastAsia="Times New Roman" w:cs="Times New Roman"/>
                  <w:color w:val="000000" w:themeColor="text1"/>
                  <w:sz w:val="24"/>
                  <w:szCs w:val="24"/>
                  <w:highlight w:val="white"/>
                  <w:u w:val="none"/>
                </w:rPr>
                <w:t xml:space="preserve">Указ Президента РФ от 23.06.2020 N 412</w:t>
                <w:br/>
                <w:t xml:space="preserve">"О единовременной выплате семьям, имеющим детей"</w:t>
              </w:r>
            </w:hyperlink>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Закон от 17 августа 2022 г. № 152 «О дополнительных мерах поддержки семей военнослужащих, заключи</w:t>
            </w:r>
            <w:r>
              <w:rPr>
                <w:rFonts w:ascii="Times New Roman" w:hAnsi="Times New Roman" w:eastAsia="Times New Roman" w:cs="Times New Roman"/>
                <w:b w:val="0"/>
                <w:bCs w:val="0"/>
                <w:color w:val="000000" w:themeColor="text1"/>
                <w:sz w:val="24"/>
                <w:szCs w:val="24"/>
              </w:rPr>
              <w:t xml:space="preserve">вших на срок не менее 6 месяцев контракты на исполнением обязанностей военной службы (служебных обязанностей) в ходе проведения специальной военной операции по демилитаризации и денацификации Украины и поступивших на военную службу в именные воинские форми</w:t>
            </w:r>
            <w:r>
              <w:rPr>
                <w:rFonts w:ascii="Times New Roman" w:hAnsi="Times New Roman" w:eastAsia="Times New Roman" w:cs="Times New Roman"/>
                <w:b w:val="0"/>
                <w:bCs w:val="0"/>
                <w:color w:val="000000" w:themeColor="text1"/>
                <w:sz w:val="24"/>
                <w:szCs w:val="24"/>
              </w:rPr>
              <w:t xml:space="preserve">рования, созданные Нижегородской областью»;</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jc w:val="left"/>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color w:val="222222" w:themeColor="text1"/>
                <w:sz w:val="24"/>
                <w:szCs w:val="24"/>
                <w:highlight w:val="none"/>
              </w:rPr>
            </w:pPr>
            <w:r>
              <w:rPr>
                <w:rFonts w:ascii="Times New Roman" w:hAnsi="Times New Roman" w:eastAsia="Times New Roman" w:cs="Times New Roman"/>
                <w:color w:val="000000" w:themeColor="text1"/>
                <w:sz w:val="24"/>
                <w:szCs w:val="24"/>
              </w:rPr>
              <w:t xml:space="preserve">Ежемесячная выплата на каждого несовершеннолетнего ребенка назначается органами социальной защиты населения по месту жительства военнослужащим, проходившим военную службу по призыву, гражданам, призванным на военные сборы, и членам их семей.</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222222" w:themeColor="text1"/>
                <w:sz w:val="24"/>
                <w:szCs w:val="24"/>
                <w:highlight w:val="none"/>
              </w:rPr>
            </w:r>
            <w:r>
              <w:rPr>
                <w:rFonts w:ascii="Times New Roman" w:hAnsi="Times New Roman" w:cs="Times New Roman"/>
                <w:color w:val="222222" w:themeColor="text1"/>
                <w:sz w:val="24"/>
                <w:szCs w:val="24"/>
                <w:highlight w:val="none"/>
              </w:rPr>
            </w:r>
          </w:p>
          <w:p>
            <w:pPr>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3431" w:type="dxa"/>
            <w:vMerge w:val="restart"/>
            <w:noWrap w:val="false"/>
            <w:textDirection w:val="lrTb"/>
          </w:tcPr>
          <w:p>
            <w:pPr>
              <w:pBdr>
                <w:top w:val="single" w:color="E2E8F0" w:sz="0" w:space="0"/>
                <w:left w:val="single" w:color="E2E8F0" w:sz="0" w:space="0"/>
                <w:bottom w:val="single" w:color="E2E8F0" w:sz="0" w:space="0"/>
                <w:right w:val="single" w:color="E2E8F0" w:sz="0" w:space="0"/>
              </w:pBdr>
              <w:spacing w:before="0" w:after="0"/>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Чтобы оформить выплату, понадобятся документы:</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1.заявление;</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rPr>
              <w:t xml:space="preserve">2.документ,</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 удостоверяющий личность;</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3.документ, удостоверяющий личность представителя, и </w:t>
            </w:r>
            <w:r>
              <w:rPr>
                <w:rFonts w:ascii="Times New Roman" w:hAnsi="Times New Roman" w:eastAsia="Times New Roman" w:cs="Times New Roman"/>
                <w:b w:val="0"/>
                <w:bCs w:val="0"/>
                <w:color w:val="000000" w:themeColor="text1"/>
                <w:sz w:val="24"/>
                <w:highlight w:val="none"/>
              </w:rPr>
              <w:t xml:space="preserve">доверенность</w:t>
            </w:r>
            <w:r>
              <w:rPr>
                <w:rFonts w:ascii="Times New Roman" w:hAnsi="Times New Roman" w:eastAsia="Times New Roman" w:cs="Times New Roman"/>
                <w:b w:val="0"/>
                <w:bCs w:val="0"/>
                <w:color w:val="000000" w:themeColor="text1"/>
                <w:sz w:val="24"/>
              </w:rPr>
              <w:t xml:space="preserve">, если документы будет подавать представитель;</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4.документ, подтверждающий постоянную или временную регистрацию;</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5.свидетельство о рождении ребенка (детей), в связи с рождением, усыновлением которого (которых) оформляется выплата;</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6.справка из воинской части о прохождении военнослужащим службы по призыву (с указанием срока службы) либо справка из военного комиссариата по месту призыва в случае окончания прохождения военной службы по призыву на дату подачи запроса;</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7.справка об обучении из образовательного учреждения, если супруг—курсант-первокурсник в военной профессиональной образовательной организации или военной образовательной организации высшего образования;</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highlight w:val="none"/>
              </w:rPr>
              <w:t xml:space="preserve">8.документ</w:t>
            </w:r>
            <w:r>
              <w:rPr>
                <w:rFonts w:ascii="Times New Roman" w:hAnsi="Times New Roman" w:eastAsia="Times New Roman" w:cs="Times New Roman"/>
                <w:b w:val="0"/>
                <w:bCs w:val="0"/>
                <w:color w:val="000000" w:themeColor="text1"/>
                <w:sz w:val="24"/>
              </w:rPr>
              <w:t xml:space="preserve">, подтверждающий факт отсутствия матери или подтверждение невозможности ее участия в уходе за ребенком (для опекуна или родственника ребенка);</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9.документ об установлении опеки (попечительства);</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10.реквизиты карты МИР</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rPr>
              <w:t xml:space="preserve">11.документ, содержащий сведения о регистрации и постановке на учет по месту пребывания,—при обращении иностранца или лица без гражданства;</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p>
            <w:pPr>
              <w:pBdr>
                <w:top w:val="single" w:color="E2E8F0" w:sz="0" w:space="0"/>
                <w:left w:val="single" w:color="E2E8F0" w:sz="0" w:space="0"/>
                <w:bottom w:val="single" w:color="E2E8F0" w:sz="0" w:space="0"/>
                <w:right w:val="single" w:color="E2E8F0" w:sz="0" w:space="0"/>
              </w:pBdr>
              <w:ind w:left="0" w:right="0" w:firstLine="0"/>
              <w:jc w:val="left"/>
              <w:rPr>
                <w:rFonts w:ascii="Times New Roman" w:hAnsi="Times New Roman" w:cs="Times New Roman"/>
                <w:b w:val="0"/>
                <w:bCs w:val="0"/>
                <w:color w:val="000000" w:themeColor="text1"/>
              </w:rPr>
            </w:pPr>
            <w:r>
              <w:rPr>
                <w:rFonts w:ascii="Times New Roman" w:hAnsi="Times New Roman" w:eastAsia="Times New Roman" w:cs="Times New Roman"/>
                <w:b w:val="0"/>
                <w:bCs w:val="0"/>
                <w:color w:val="000000" w:themeColor="text1"/>
                <w:sz w:val="24"/>
              </w:rPr>
              <w:t xml:space="preserve">12.Удостоверение беженца-при обращении беженца</w:t>
            </w:r>
            <w:r>
              <w:rPr>
                <w:rFonts w:ascii="Times New Roman" w:hAnsi="Times New Roman" w:eastAsia="Times New Roman" w:cs="Times New Roman"/>
                <w:b w:val="0"/>
                <w:bCs w:val="0"/>
                <w:color w:val="000000" w:themeColor="text1"/>
              </w:rPr>
              <w:t xml:space="preserve">;</w:t>
            </w:r>
            <w:r>
              <w:rPr>
                <w:rFonts w:ascii="Times New Roman" w:hAnsi="Times New Roman" w:cs="Times New Roman"/>
                <w:b w:val="0"/>
                <w:bCs w:val="0"/>
                <w:color w:val="000000" w:themeColor="text1"/>
              </w:rPr>
            </w:r>
            <w:r>
              <w:rPr>
                <w:rFonts w:ascii="Times New Roman" w:hAnsi="Times New Roman" w:cs="Times New Roman"/>
                <w:b w:val="0"/>
                <w:bCs w:val="0"/>
                <w:color w:val="000000" w:themeColor="text1"/>
              </w:rPr>
            </w:r>
          </w:p>
        </w:tc>
        <w:tc>
          <w:tcPr>
            <w:tcW w:w="2631" w:type="dxa"/>
            <w:vMerge w:val="restart"/>
            <w:noWrap w:val="false"/>
            <w:textDirection w:val="lrTb"/>
          </w:tcPr>
          <w:p>
            <w:pPr>
              <w:jc w:val="left"/>
              <w:rPr>
                <w:sz w:val="24"/>
                <w:szCs w:val="24"/>
              </w:rPr>
            </w:pPr>
            <w:r>
              <w:rPr>
                <w:sz w:val="24"/>
                <w:szCs w:val="24"/>
              </w:rPr>
            </w:r>
            <w:r>
              <w:rPr>
                <w:sz w:val="24"/>
                <w:szCs w:val="24"/>
              </w:rPr>
              <w:t xml:space="preserve">УСЗН по месту жительства (пребывания) на территории Нижегородской области</w:t>
            </w:r>
            <w:r>
              <w:rPr>
                <w:sz w:val="24"/>
                <w:szCs w:val="24"/>
              </w:rPr>
            </w:r>
            <w:r>
              <w:rPr>
                <w:sz w:val="24"/>
                <w:szCs w:val="24"/>
              </w:rPr>
            </w:r>
          </w:p>
          <w:p>
            <w:pPr>
              <w:jc w:val="left"/>
              <w:rPr>
                <w:sz w:val="24"/>
                <w:szCs w:val="24"/>
              </w:rPr>
            </w:pPr>
            <w:r>
              <w:rPr>
                <w:sz w:val="24"/>
                <w:szCs w:val="24"/>
              </w:rPr>
            </w:r>
            <w:r>
              <w:rPr>
                <w:sz w:val="24"/>
                <w:szCs w:val="24"/>
              </w:rPr>
            </w:r>
            <w:r>
              <w:rPr>
                <w:sz w:val="24"/>
                <w:szCs w:val="24"/>
              </w:rPr>
            </w:r>
          </w:p>
          <w:p>
            <w:pPr>
              <w:jc w:val="left"/>
              <w:rPr>
                <w:sz w:val="24"/>
                <w:szCs w:val="24"/>
              </w:rPr>
            </w:pPr>
            <w:r>
              <w:rPr>
                <w:sz w:val="24"/>
                <w:szCs w:val="24"/>
              </w:rPr>
            </w:r>
            <w:r>
              <w:rPr>
                <w:sz w:val="24"/>
                <w:szCs w:val="24"/>
              </w:rPr>
            </w:r>
            <w:r>
              <w:rPr>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sz w:val="24"/>
                <w:szCs w:val="24"/>
                <w:highlight w:val="none"/>
              </w:rPr>
            </w:pPr>
            <w:r>
              <w:rPr>
                <w:b/>
                <w:bCs/>
                <w:sz w:val="24"/>
                <w:szCs w:val="24"/>
                <w:highlight w:val="none"/>
              </w:rPr>
            </w:r>
            <w:r>
              <w:rPr>
                <w:b/>
                <w:bCs/>
                <w:sz w:val="24"/>
                <w:szCs w:val="24"/>
                <w:highlight w:val="none"/>
              </w:rPr>
              <w:t xml:space="preserve">Материальная помощь малоимущим семьям военнослужащих, в размере 10000 р</w:t>
            </w:r>
            <w:r>
              <w:rPr>
                <w:b/>
                <w:bCs/>
                <w:sz w:val="24"/>
                <w:szCs w:val="24"/>
                <w:highlight w:val="none"/>
              </w:rPr>
            </w:r>
            <w:r>
              <w:rPr>
                <w:b/>
                <w:bCs/>
                <w:sz w:val="24"/>
                <w:szCs w:val="24"/>
                <w:highlight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ind w:left="0" w:righ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Указ Президента РФ от 9 мая 2022 г. N 268 "О дополнительных мерах поддержки семей военнослужащих и сотрудников некоторых федеральных государственных органов" </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ind w:left="0" w:right="0" w:firstLine="0"/>
              <w:jc w:val="lef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b w:val="0"/>
                <w:bCs w:val="0"/>
                <w:color w:val="000000" w:themeColor="text1"/>
                <w:sz w:val="24"/>
                <w:szCs w:val="24"/>
                <w:highlight w:val="none"/>
              </w:rPr>
              <w:t xml:space="preserve">Материальная помощь малоимущим семьям </w:t>
            </w:r>
            <w:r>
              <w:rPr>
                <w:rFonts w:ascii="Times New Roman" w:hAnsi="Times New Roman" w:eastAsia="Times New Roman" w:cs="Times New Roman"/>
                <w:b w:val="0"/>
                <w:bCs w:val="0"/>
                <w:color w:val="000000" w:themeColor="text1"/>
                <w:sz w:val="24"/>
                <w:szCs w:val="24"/>
                <w:highlight w:val="none"/>
              </w:rPr>
              <w:t xml:space="preserve">военнослужащих,</w:t>
            </w:r>
            <w:r>
              <w:rPr>
                <w:rFonts w:ascii="Times New Roman" w:hAnsi="Times New Roman" w:eastAsia="Times New Roman" w:cs="Times New Roman"/>
                <w:b w:val="0"/>
                <w:bCs w:val="0"/>
                <w:color w:val="000000" w:themeColor="text1"/>
                <w:sz w:val="24"/>
                <w:szCs w:val="24"/>
                <w:highlight w:val="none"/>
              </w:rPr>
              <w:t xml:space="preserve">(чей доход не превышает прожиточный минимум -15.833р для трудоспособного населения),</w:t>
            </w:r>
            <w:r>
              <w:rPr>
                <w:rFonts w:ascii="Times New Roman" w:hAnsi="Times New Roman" w:eastAsia="Times New Roman" w:cs="Times New Roman"/>
                <w:b w:val="0"/>
                <w:bCs w:val="0"/>
                <w:color w:val="000000" w:themeColor="text1"/>
                <w:sz w:val="24"/>
                <w:szCs w:val="24"/>
              </w:rPr>
              <w:t xml:space="preserve"> назначается органами социальной защиты населения по месту жительства </w:t>
            </w:r>
            <w:r>
              <w:rPr>
                <w:rFonts w:ascii="Times New Roman" w:hAnsi="Times New Roman" w:eastAsia="Times New Roman" w:cs="Times New Roman"/>
                <w:color w:val="000000" w:themeColor="text1"/>
                <w:sz w:val="24"/>
                <w:szCs w:val="24"/>
                <w:highlight w:val="white"/>
              </w:rPr>
              <w:t xml:space="preserve"> семьям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w:t>
            </w:r>
            <w:r>
              <w:rPr>
                <w:rFonts w:ascii="Times New Roman" w:hAnsi="Times New Roman" w:eastAsia="Times New Roman" w:cs="Times New Roman"/>
                <w:color w:val="000000" w:themeColor="text1"/>
                <w:sz w:val="24"/>
                <w:szCs w:val="24"/>
                <w:highlight w:val="white"/>
              </w:rPr>
              <w:t xml:space="preserve">мающих (принимавших) участие в специальной военной операции на территориях Донецкой Народной Республики, Луганской Народной Республики и Украины, сотрудников уголовно-исполнительной системы Российской Федерации, выполняющих (выполнявших) возложенные на них</w:t>
            </w:r>
            <w:r>
              <w:rPr>
                <w:rFonts w:ascii="Times New Roman" w:hAnsi="Times New Roman" w:eastAsia="Times New Roman" w:cs="Times New Roman"/>
                <w:color w:val="000000" w:themeColor="text1"/>
                <w:sz w:val="24"/>
                <w:szCs w:val="24"/>
                <w:highlight w:val="white"/>
              </w:rPr>
              <w:t xml:space="preserve"> задачи на указанных территориях в период проведения специальной военной операции, постановляю:</w:t>
            </w:r>
            <w:r>
              <w:rPr>
                <w:rFonts w:ascii="Times New Roman" w:hAnsi="Times New Roman" w:eastAsia="Times New Roman" w:cs="Times New Roman"/>
                <w:b w:val="0"/>
                <w:bCs w:val="0"/>
                <w:color w:val="000000" w:themeColor="text1"/>
                <w:sz w:val="24"/>
                <w:szCs w:val="24"/>
              </w:rPr>
              <w:t xml:space="preserve">военнослужащим, проходившим военную службу по призыву, гражданам, призванным на военные сборы,</w:t>
            </w:r>
            <w:r>
              <w:rPr>
                <w:rFonts w:ascii="Times New Roman" w:hAnsi="Times New Roman" w:eastAsia="Times New Roman" w:cs="Times New Roman"/>
                <w:color w:val="000000" w:themeColor="text1"/>
                <w:sz w:val="24"/>
                <w:szCs w:val="24"/>
              </w:rPr>
              <w:t xml:space="preserve"> и членам их семей.</w:t>
            </w:r>
            <w:r>
              <w:rPr>
                <w:rFonts w:ascii="Times New Roman" w:hAnsi="Times New Roman" w:eastAsia="Times New Roman" w:cs="Times New Roman"/>
                <w:color w:val="000000" w:themeColor="text1"/>
                <w:sz w:val="24"/>
                <w:szCs w:val="24"/>
              </w:rPr>
              <w:t xml:space="preserve"> </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afterAutospacing="0" w:line="240" w:lineRule="auto"/>
              <w:ind w:left="0" w:right="0" w:firstLine="0"/>
              <w:jc w:val="left"/>
              <w:rPr>
                <w:sz w:val="24"/>
                <w:szCs w:val="24"/>
              </w:rPr>
            </w:pPr>
            <w:r>
              <w:rPr>
                <w:rFonts w:ascii="Times New Roman" w:hAnsi="Times New Roman" w:eastAsia="Times New Roman" w:cs="Times New Roman"/>
                <w:color w:val="000000"/>
                <w:sz w:val="24"/>
                <w:szCs w:val="24"/>
              </w:rPr>
              <w:t xml:space="preserve">Для оформления выплаты нужны:</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1.Заявление — заполняется на месте.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Паспорт с отметкой о регистрации;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Документы о составе семьи: свидетельство о заключении или расторжении брака, свидетельство о рождении детей, свидетельство о смерти члена семьи или другой подтверждающий состав семьи документ.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Справка о постановке на учет в качестве безработного — если человек не работает и встал на учет.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Справка об инвалидности, если у заявителя, ребенка или другого члена семьи есть инвалидность и ему требуется уход.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after="0" w:afterAutospacing="0" w:line="240" w:lineRule="auto"/>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Документы, подтверждающие доходы семьи за три месяца. </w:t>
            </w:r>
            <w:r>
              <w:rPr>
                <w:rFonts w:ascii="Times New Roman" w:hAnsi="Times New Roman" w:eastAsia="Times New Roman" w:cs="Times New Roman"/>
                <w:color w:val="000000"/>
                <w:sz w:val="24"/>
                <w:szCs w:val="24"/>
              </w:rPr>
              <w:t xml:space="preserve">7.Документы, подтверждающие трудную жизненную ситуацию: трудовая книжка для безработного,справка о наличии заболевания у ребенка, справка о постановке на учет в качестве безработного, справка или копия приказ</w:t>
            </w:r>
            <w:r>
              <w:rPr>
                <w:rFonts w:ascii="Times New Roman" w:hAnsi="Times New Roman" w:eastAsia="Times New Roman" w:cs="Times New Roman"/>
                <w:color w:val="000000"/>
                <w:sz w:val="24"/>
                <w:szCs w:val="24"/>
              </w:rPr>
              <w:t xml:space="preserve">а с места работы, если человек находится в неоплачиваемом отпуске и ухаживает за членом семьи. 8.</w:t>
            </w:r>
            <w:r>
              <w:rPr>
                <w:rFonts w:ascii="Times New Roman" w:hAnsi="Times New Roman" w:eastAsia="Times New Roman" w:cs="Times New Roman"/>
                <w:color w:val="000000"/>
                <w:sz w:val="24"/>
                <w:szCs w:val="24"/>
              </w:rPr>
              <w:t xml:space="preserve">Документы, подтверждающие расходы на преодоление трудной жизненной ситуации: медзаключение и чеки на оплату необходимых лекарств, медицинских изделий или услуг реабилитации. В случае ремонта жилья — акт о проведении ремонта от подрядчика, чеки на покупку с</w:t>
            </w:r>
            <w:r>
              <w:rPr>
                <w:rFonts w:ascii="Times New Roman" w:hAnsi="Times New Roman" w:eastAsia="Times New Roman" w:cs="Times New Roman"/>
                <w:color w:val="000000"/>
                <w:sz w:val="24"/>
                <w:szCs w:val="24"/>
              </w:rPr>
              <w:t xml:space="preserve">тройматериалов.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631" w:type="dxa"/>
            <w:vMerge w:val="restart"/>
            <w:noWrap w:val="false"/>
            <w:textDirection w:val="lrTb"/>
          </w:tcPr>
          <w:p>
            <w:pPr>
              <w:jc w:val="left"/>
              <w:rPr>
                <w:sz w:val="24"/>
                <w:szCs w:val="24"/>
              </w:rPr>
            </w:pPr>
            <w:r>
              <w:rPr>
                <w:sz w:val="24"/>
                <w:szCs w:val="24"/>
              </w:rPr>
            </w:r>
            <w:r>
              <w:rPr>
                <w:sz w:val="24"/>
                <w:szCs w:val="24"/>
              </w:rPr>
              <w:t xml:space="preserve">УСЗН по месту жительства (пребывания) на территории Нижегородской области</w:t>
            </w:r>
            <w:r>
              <w:rPr>
                <w:sz w:val="24"/>
                <w:szCs w:val="24"/>
              </w:rPr>
            </w:r>
            <w:r>
              <w:rPr>
                <w:sz w:val="24"/>
                <w:szCs w:val="24"/>
              </w:rPr>
            </w:r>
          </w:p>
          <w:p>
            <w:pPr>
              <w:jc w:val="left"/>
              <w:rPr>
                <w:sz w:val="24"/>
                <w:szCs w:val="24"/>
              </w:rPr>
            </w:pPr>
            <w:r>
              <w:rPr>
                <w:sz w:val="24"/>
                <w:szCs w:val="24"/>
              </w:rPr>
            </w:r>
            <w:r>
              <w:rPr>
                <w:sz w:val="24"/>
                <w:szCs w:val="24"/>
              </w:rPr>
            </w:r>
            <w:r>
              <w:rPr>
                <w:sz w:val="24"/>
                <w:szCs w:val="24"/>
              </w:rPr>
            </w:r>
          </w:p>
        </w:tc>
      </w:tr>
      <w:tr>
        <w:trPr>
          <w:trHeight w:val="4873"/>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Заключение военного социального контракта</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300"/>
              <w:ind w:left="0" w:right="0" w:firstLine="0"/>
              <w:jc w:val="left"/>
              <w:rPr>
                <w:rFonts w:ascii="Times New Roman" w:hAnsi="Times New Roman" w:cs="Times New Roman"/>
                <w:b w:val="0"/>
                <w:bCs w:val="0"/>
                <w:color w:val="000000" w:themeColor="text1"/>
                <w:sz w:val="24"/>
                <w:szCs w:val="24"/>
                <w:highlight w:val="none"/>
                <w:u w:val="none"/>
              </w:rPr>
            </w:pPr>
            <w:r>
              <w:rPr>
                <w:rFonts w:ascii="Times New Roman" w:hAnsi="Times New Roman" w:eastAsia="Times New Roman" w:cs="Times New Roman"/>
                <w:b w:val="0"/>
                <w:bCs w:val="0"/>
                <w:color w:val="000000" w:themeColor="text1"/>
                <w:sz w:val="24"/>
                <w:szCs w:val="24"/>
                <w:u w:val="none"/>
              </w:rPr>
              <w:t xml:space="preserve">Постановление Правительства РФ от 29 октября 2022г. N 1933</w:t>
              <w:br/>
              <w:t xml:space="preserve">"Об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w:t>
            </w:r>
            <w:r>
              <w:rPr>
                <w:rFonts w:ascii="Times New Roman" w:hAnsi="Times New Roman" w:eastAsia="Times New Roman" w:cs="Times New Roman"/>
                <w:b w:val="0"/>
                <w:bCs w:val="0"/>
                <w:color w:val="000000" w:themeColor="text1"/>
                <w:sz w:val="24"/>
                <w:szCs w:val="24"/>
                <w:u w:val="none"/>
              </w:rPr>
              <w:t xml:space="preserve">а военную службу по мобилизации в Вооруженные Силы Российской Федерации" с изменениями и дополнениями от 2</w:t>
            </w:r>
            <w:r>
              <w:rPr>
                <w:rFonts w:ascii="Times New Roman" w:hAnsi="Times New Roman" w:eastAsia="Times New Roman" w:cs="Times New Roman"/>
                <w:b w:val="0"/>
                <w:bCs w:val="0"/>
                <w:color w:val="000000" w:themeColor="text1"/>
                <w:sz w:val="24"/>
                <w:szCs w:val="24"/>
                <w:u w:val="none"/>
              </w:rPr>
              <w:t xml:space="preserve">9.12.2022, 02.02.2024. </w:t>
            </w:r>
            <w:r>
              <w:rPr>
                <w:rFonts w:ascii="Times New Roman" w:hAnsi="Times New Roman" w:eastAsia="Times New Roman" w:cs="Times New Roman"/>
                <w:color w:val="000000" w:themeColor="text1"/>
                <w:sz w:val="24"/>
                <w:szCs w:val="24"/>
                <w:highlight w:val="white"/>
              </w:rPr>
              <w:t xml:space="preserve">Указ Президента Российской Федерации от 21 сентября 2022 г. № 647 «Об объявлении частичной мобилизации в Российской Федерации»</w:t>
              <w:br/>
              <w:t xml:space="preserve">Указ губернатора Нижегородской области от 10 октября 2022 г. № 205 « О дополнительных мерах поддержки граждан Российской Федер</w:t>
            </w:r>
            <w:r>
              <w:rPr>
                <w:rFonts w:ascii="Times New Roman" w:hAnsi="Times New Roman" w:eastAsia="Times New Roman" w:cs="Times New Roman"/>
                <w:color w:val="000000" w:themeColor="text1"/>
                <w:sz w:val="24"/>
                <w:szCs w:val="24"/>
                <w:highlight w:val="white"/>
              </w:rPr>
              <w:t xml:space="preserve">ации, участвующих в выполнении задач, возложенных на Вооруженные силы Российской Федерации»</w:t>
              <w:br/>
              <w:t xml:space="preserve">Постановление Правительства Нижегородской области от 23 марта 2007 года № 86 «Об утверждении порядков предоставления материальной помощи гражданам, находящимся в </w:t>
            </w:r>
            <w:r>
              <w:rPr>
                <w:rFonts w:ascii="Times New Roman" w:hAnsi="Times New Roman" w:eastAsia="Times New Roman" w:cs="Times New Roman"/>
                <w:color w:val="000000" w:themeColor="text1"/>
                <w:sz w:val="24"/>
                <w:szCs w:val="24"/>
                <w:highlight w:val="white"/>
              </w:rPr>
              <w:t xml:space="preserve">трудной жизненной ситуации, в виде денежных средств»</w:t>
            </w:r>
            <w:r>
              <w:rPr>
                <w:rFonts w:ascii="Times New Roman" w:hAnsi="Times New Roman" w:cs="Times New Roman"/>
                <w:b w:val="0"/>
                <w:bCs w:val="0"/>
                <w:color w:val="000000" w:themeColor="text1"/>
                <w:sz w:val="24"/>
                <w:szCs w:val="24"/>
                <w:highlight w:val="none"/>
                <w:u w:val="none"/>
              </w:rPr>
            </w:r>
            <w:r>
              <w:rPr>
                <w:rFonts w:ascii="Times New Roman" w:hAnsi="Times New Roman" w:cs="Times New Roman"/>
                <w:b w:val="0"/>
                <w:bCs w:val="0"/>
                <w:color w:val="000000" w:themeColor="text1"/>
                <w:sz w:val="24"/>
                <w:szCs w:val="24"/>
                <w:highlight w:val="none"/>
                <w:u w:val="none"/>
              </w:rPr>
            </w:r>
          </w:p>
        </w:tc>
        <w:tc>
          <w:tcPr>
            <w:tcW w:w="3514" w:type="dxa"/>
            <w:vMerge w:val="restart"/>
            <w:noWrap w:val="false"/>
            <w:textDirection w:val="lrTb"/>
          </w:tcPr>
          <w:p>
            <w:pPr>
              <w:jc w:val="left"/>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r>
            <w:r>
              <w:rPr>
                <w:rFonts w:ascii="Times New Roman" w:hAnsi="Times New Roman" w:eastAsia="Times New Roman" w:cs="Times New Roman"/>
                <w:color w:val="000000" w:themeColor="text1"/>
                <w:sz w:val="24"/>
                <w:szCs w:val="24"/>
                <w:highlight w:val="white"/>
              </w:rPr>
              <w:t xml:space="preserve">В целях поддержки граждан Российской Федерации, призванных на военную службу по мобилизации, или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w:t>
            </w:r>
            <w:r>
              <w:rPr>
                <w:rFonts w:ascii="Times New Roman" w:hAnsi="Times New Roman" w:eastAsia="Times New Roman" w:cs="Times New Roman"/>
                <w:color w:val="000000" w:themeColor="text1"/>
                <w:sz w:val="24"/>
                <w:szCs w:val="24"/>
                <w:highlight w:val="white"/>
              </w:rPr>
              <w:t xml:space="preserve">перации по демилитаризации и денацификации Украины , или заключивших контракт о прохождении военной службы с Министерством обороны в целях участия в СВО, а также принимающих участие в СВО военнослужащих, проходящих военную службу по контракту,</w:t>
            </w:r>
            <w:r>
              <w:rPr>
                <w:rFonts w:ascii="Times New Roman" w:hAnsi="Times New Roman" w:eastAsia="Times New Roman" w:cs="Times New Roman"/>
                <w:color w:val="000000" w:themeColor="text1"/>
                <w:sz w:val="24"/>
                <w:szCs w:val="24"/>
                <w:highlight w:val="white"/>
              </w:rPr>
              <w:t xml:space="preserve"> и сотрудников (военнослужащих) войск национальной гвардии Российской Федерации  и членов их семей, заключившим в установленном порядке военный социальный контракт, при наличии у них места регистрации либо места пребывания на террито</w:t>
            </w:r>
            <w:r>
              <w:rPr>
                <w:rFonts w:ascii="Times New Roman" w:hAnsi="Times New Roman" w:eastAsia="Times New Roman" w:cs="Times New Roman"/>
                <w:color w:val="000000" w:themeColor="text1"/>
                <w:sz w:val="24"/>
                <w:szCs w:val="24"/>
                <w:highlight w:val="white"/>
              </w:rPr>
              <w:t xml:space="preserve">рии Нижегородской области (при отсутствии места жительства), предоставляется социальный контракт.</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tc>
        <w:tc>
          <w:tcPr>
            <w:tcW w:w="3431" w:type="dxa"/>
            <w:vMerge w:val="restart"/>
            <w:noWrap w:val="false"/>
            <w:textDirection w:val="lrTb"/>
          </w:tcPr>
          <w:p>
            <w:pPr>
              <w:ind w:left="0" w:firstLine="0"/>
              <w:jc w:val="left"/>
              <w:rPr>
                <w:rFonts w:ascii="Times New Roman" w:hAnsi="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Перечень документов для оформления военного социального контракта:</w:t>
            </w:r>
            <w:r>
              <w:rPr>
                <w:rFonts w:ascii="Times New Roman" w:hAnsi="Times New Roman" w:cs="Times New Roman"/>
                <w:b w:val="0"/>
                <w:bCs w:val="0"/>
                <w:color w:val="000000" w:themeColor="text1"/>
                <w:sz w:val="24"/>
                <w:szCs w:val="24"/>
                <w:highlight w:val="none"/>
              </w:rPr>
            </w:r>
            <w:r>
              <w:rPr>
                <w:rFonts w:ascii="Times New Roman" w:hAnsi="Times New Roman" w:cs="Times New Roman"/>
                <w:b w:val="0"/>
                <w:bCs w:val="0"/>
                <w:color w:val="000000" w:themeColor="text1"/>
                <w:sz w:val="24"/>
                <w:szCs w:val="24"/>
                <w:highlight w:val="none"/>
              </w:rPr>
            </w:r>
          </w:p>
          <w:p>
            <w:pPr>
              <w:ind w:lef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rPr>
              <w:t xml:space="preserve">1. Справка из военкомата</w:t>
              <w:br/>
              <w:t xml:space="preserve">2. Паспорт</w:t>
              <w:br/>
              <w:t xml:space="preserve">3. СНИЛ</w:t>
              <w:br/>
              <w:t xml:space="preserve">4. Свидетельство о рождении ребенка</w:t>
              <w:br/>
              <w:t xml:space="preserve">5. Справка о постановке на учет ( в случае беременности)</w:t>
              <w:br/>
              <w:t xml:space="preserve">6. Квитанции об оплате ЖКХ</w:t>
              <w:br/>
              <w:t xml:space="preserve">7. Реквизиты счета получателя</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t xml:space="preserve">УСЗН по месту регистрации</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11.</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2297" w:type="dxa"/>
            <w:vMerge w:val="restart"/>
            <w:noWrap w:val="false"/>
            <w:textDirection w:val="lrTb"/>
          </w:tcPr>
          <w:p>
            <w:pPr>
              <w:rPr>
                <w:b/>
                <w:bCs/>
                <w:sz w:val="24"/>
                <w:szCs w:val="24"/>
              </w:rPr>
            </w:pPr>
            <w:r>
              <w:rPr>
                <w:b/>
                <w:bCs/>
                <w:sz w:val="24"/>
                <w:szCs w:val="24"/>
              </w:rPr>
              <w:t xml:space="preserve">Ежемесячная выплата беременным женщинам, членам семьи участников СВО, заключивших в порядке, установленном министерством социальной политики Нижегородской области социальный контракт 10.000 рублей</w:t>
            </w:r>
            <w:r>
              <w:rPr>
                <w:b/>
                <w:bCs/>
                <w:sz w:val="24"/>
                <w:szCs w:val="24"/>
              </w:rPr>
            </w:r>
            <w:r>
              <w:rPr>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300"/>
              <w:ind w:left="0" w:right="0" w:firstLine="0"/>
              <w:rPr>
                <w:rFonts w:ascii="Times New Roman" w:hAnsi="Times New Roman" w:eastAsia="Times New Roman" w:cs="Times New Roman"/>
                <w:color w:val="000000" w:themeColor="text1"/>
                <w:spacing w:val="4"/>
                <w:sz w:val="24"/>
                <w:szCs w:val="24"/>
              </w:rPr>
            </w:pPr>
            <w:r>
              <w:rPr>
                <w:rFonts w:ascii="Times New Roman" w:hAnsi="Times New Roman" w:eastAsia="Times New Roman" w:cs="Times New Roman"/>
                <w:color w:val="000000" w:themeColor="text1"/>
                <w:spacing w:val="4"/>
                <w:sz w:val="24"/>
              </w:rPr>
              <w:t xml:space="preserve">Указ Губернатора Нижегородской области от 10 октября 2022 г. № 205 «О дополнительных мерах поддержки граждан Российской Федерации, участвующих в выполнении задач, возложенных на Вооруженные Силы Российской Федерации, и членов их семей»;</w:t>
            </w:r>
            <w:r>
              <w:rPr>
                <w:rFonts w:ascii="Times New Roman" w:hAnsi="Times New Roman" w:eastAsia="Times New Roman" w:cs="Times New Roman"/>
                <w:color w:val="000000" w:themeColor="text1"/>
                <w:spacing w:val="4"/>
                <w:sz w:val="24"/>
                <w:szCs w:val="24"/>
              </w:rPr>
            </w:r>
            <w:r>
              <w:rPr>
                <w:rFonts w:ascii="Times New Roman" w:hAnsi="Times New Roman" w:eastAsia="Times New Roman" w:cs="Times New Roman"/>
                <w:color w:val="000000" w:themeColor="text1"/>
                <w:spacing w:val="4"/>
                <w:sz w:val="24"/>
                <w:szCs w:val="24"/>
              </w:rPr>
            </w:r>
          </w:p>
          <w:p>
            <w:pPr>
              <w:pBdr>
                <w:top w:val="none" w:color="000000" w:sz="4" w:space="0"/>
                <w:left w:val="none" w:color="000000" w:sz="4" w:space="0"/>
                <w:bottom w:val="none" w:color="000000" w:sz="4" w:space="0"/>
                <w:right w:val="none" w:color="000000" w:sz="4" w:space="0"/>
              </w:pBdr>
              <w:shd w:val="clear" w:color="ffffff" w:fill="ffffff"/>
              <w:spacing w:before="0" w:after="300"/>
              <w:ind w:left="0" w:right="0" w:firstLine="0"/>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4"/>
                <w:sz w:val="24"/>
              </w:rPr>
            </w:r>
            <w:r>
              <w:rPr>
                <w:rFonts w:ascii="Times New Roman" w:hAnsi="Times New Roman" w:eastAsia="Times New Roman" w:cs="Times New Roman"/>
                <w:color w:val="000000" w:themeColor="text1"/>
                <w:spacing w:val="4"/>
                <w:sz w:val="24"/>
              </w:rPr>
              <w:t xml:space="preserve">Постановление Правительства Нижегородской области от 23 марта 2007 г. № 86 «Об утверждении Порядков предоставления материальной помощи гражданам, находящимся в трудной жизненной ситуации, в виде денежных средств»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W w:w="3514" w:type="dxa"/>
            <w:vMerge w:val="restart"/>
            <w:noWrap w:val="false"/>
            <w:textDirection w:val="lrTb"/>
          </w:tcPr>
          <w:p>
            <w:pPr>
              <w:jc w:val="left"/>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bCs w:val="0"/>
                <w:color w:val="000000" w:themeColor="text1"/>
                <w:sz w:val="24"/>
                <w:szCs w:val="24"/>
                <w:u w:val="none"/>
              </w:rPr>
            </w:r>
            <w:r>
              <w:rPr>
                <w:rFonts w:ascii="Times New Roman" w:hAnsi="Times New Roman" w:eastAsia="Times New Roman" w:cs="Times New Roman"/>
                <w:color w:val="000000" w:themeColor="text1"/>
                <w:spacing w:val="4"/>
                <w:sz w:val="24"/>
                <w:highlight w:val="white"/>
              </w:rPr>
              <w:t xml:space="preserve">Данная мера поддержки распространяется на членов семей участников специальной военной операции, имеющих место жительства либо место пребывания на территории Нижегородской области (при отсутствии места жительства), заключивших в порядке, установленном минис</w:t>
            </w:r>
            <w:r>
              <w:rPr>
                <w:rFonts w:ascii="Times New Roman" w:hAnsi="Times New Roman" w:eastAsia="Times New Roman" w:cs="Times New Roman"/>
                <w:color w:val="000000" w:themeColor="text1"/>
                <w:spacing w:val="4"/>
                <w:sz w:val="24"/>
                <w:highlight w:val="white"/>
              </w:rPr>
              <w:t xml:space="preserve">терством социальной политики Нижегородской области, социальный военный контракт.</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tc>
        <w:tc>
          <w:tcPr>
            <w:tcW w:w="3431" w:type="dxa"/>
            <w:vMerge w:val="restart"/>
            <w:noWrap w:val="false"/>
            <w:textDirection w:val="lrTb"/>
          </w:tcPr>
          <w:p>
            <w:pPr>
              <w:ind w:left="0" w:firstLine="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Документы:</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jc w:val="left"/>
              <w:rPr>
                <w:rFonts w:ascii="Times New Roman" w:hAnsi="Times New Roman" w:cs="Times New Roman"/>
                <w:sz w:val="24"/>
                <w:szCs w:val="24"/>
                <w:highlight w:val="white"/>
              </w:rPr>
            </w:pPr>
            <w:r>
              <w:rPr>
                <w:rFonts w:ascii="Times New Roman" w:hAnsi="Times New Roman" w:eastAsia="Times New Roman" w:cs="Times New Roman"/>
                <w:b w:val="0"/>
                <w:bCs w:val="0"/>
                <w:color w:val="000000" w:themeColor="text1"/>
                <w:sz w:val="24"/>
                <w:szCs w:val="24"/>
                <w:highlight w:val="none"/>
              </w:rPr>
              <w:t xml:space="preserve">1.</w:t>
            </w:r>
            <w:r>
              <w:rPr>
                <w:rFonts w:ascii="Times New Roman" w:hAnsi="Times New Roman" w:eastAsia="Times New Roman" w:cs="Times New Roman"/>
                <w:sz w:val="24"/>
                <w:szCs w:val="24"/>
                <w:highlight w:val="white"/>
              </w:rPr>
              <w:t xml:space="preserve">Заявление о назначении пособия;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2.Паспорт заявителя;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3.Свидетельство о браке: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4.Справка из женской консультации либо другой медицинской организации, поставившего женщину на учет;</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white"/>
              </w:rPr>
              <w:t xml:space="preserve">5.С</w:t>
            </w:r>
            <w:r>
              <w:rPr>
                <w:rFonts w:ascii="Times New Roman" w:hAnsi="Times New Roman" w:eastAsia="Times New Roman" w:cs="Times New Roman"/>
                <w:sz w:val="24"/>
                <w:szCs w:val="24"/>
                <w:highlight w:val="white"/>
              </w:rPr>
              <w:t xml:space="preserve">правка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6.Снилс</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t xml:space="preserve">7.Реквизиты получателя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2631" w:type="dxa"/>
            <w:vMerge w:val="restart"/>
            <w:noWrap w:val="false"/>
            <w:textDirection w:val="lrTb"/>
          </w:tcPr>
          <w:p>
            <w:pPr>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Портал Госуслуги</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highlight w:val="none"/>
              </w:rPr>
              <w:t xml:space="preserve">УСЗН по прописке</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12.</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tc>
        <w:tc>
          <w:tcPr>
            <w:tcW w:w="2297" w:type="dxa"/>
            <w:vMerge w:val="restart"/>
            <w:noWrap w:val="false"/>
            <w:textDirection w:val="lrTb"/>
          </w:tcPr>
          <w:p>
            <w:pPr>
              <w:spacing w:after="0" w:afterAutospacing="0" w:line="276" w:lineRule="auto"/>
              <w:jc w:val="left"/>
              <w:rPr>
                <w:rFonts w:ascii="Times New Roman" w:hAnsi="Times New Roman" w:cs="Times New Roman"/>
                <w:b/>
                <w:bCs/>
                <w:sz w:val="28"/>
                <w:szCs w:val="28"/>
                <w:highlight w:val="none"/>
              </w:rPr>
            </w:pPr>
            <w:r>
              <w:rPr>
                <w:rFonts w:ascii="Times New Roman" w:hAnsi="Times New Roman" w:eastAsia="Times New Roman" w:cs="Times New Roman"/>
                <w:b/>
                <w:bCs/>
                <w:sz w:val="22"/>
                <w:szCs w:val="22"/>
                <w:highlight w:val="none"/>
              </w:rPr>
              <w:t xml:space="preserve">Стипендия от Министерства образования в размере 10.000 рублей на ученика и студента.</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jc w:val="left"/>
              <w:rPr>
                <w:b/>
                <w:bCs/>
                <w:sz w:val="24"/>
                <w:szCs w:val="24"/>
              </w:rPr>
            </w:pPr>
            <w:r>
              <w:rPr>
                <w:b/>
                <w:bCs/>
                <w:sz w:val="24"/>
                <w:szCs w:val="24"/>
              </w:rPr>
            </w:r>
            <w:r>
              <w:rPr>
                <w:b/>
                <w:bCs/>
                <w:sz w:val="24"/>
                <w:szCs w:val="24"/>
              </w:rPr>
            </w:r>
            <w:r>
              <w:rPr>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before="0" w:after="300" w:line="276" w:lineRule="auto"/>
              <w:ind w:left="0" w:right="0" w:firstLine="0"/>
              <w:jc w:val="left"/>
              <w:rPr>
                <w:rFonts w:ascii="Times New Roman" w:hAnsi="Times New Roman" w:eastAsia="Times New Roman" w:cs="Times New Roman"/>
                <w:color w:val="000000" w:themeColor="text1"/>
                <w:spacing w:val="4"/>
                <w:sz w:val="22"/>
                <w:szCs w:val="22"/>
                <w:highlight w:val="none"/>
              </w:rPr>
            </w:pPr>
            <w:r>
              <w:rPr>
                <w:rFonts w:ascii="Times New Roman" w:hAnsi="Times New Roman" w:eastAsia="Times New Roman" w:cs="Times New Roman"/>
                <w:color w:val="000000" w:themeColor="text1"/>
                <w:spacing w:val="4"/>
                <w:sz w:val="22"/>
                <w:szCs w:val="22"/>
              </w:rPr>
              <w:t xml:space="preserve">Указ Губернатора Нижегородской области № 152 от 17.08.2022года</w:t>
            </w:r>
            <w:r>
              <w:rPr>
                <w:rFonts w:ascii="Times New Roman" w:hAnsi="Times New Roman" w:eastAsia="Times New Roman" w:cs="Times New Roman"/>
                <w:color w:val="000000" w:themeColor="text1"/>
                <w:spacing w:val="4"/>
                <w:sz w:val="22"/>
                <w:szCs w:val="22"/>
                <w:highlight w:val="none"/>
              </w:rPr>
            </w:r>
            <w:r>
              <w:rPr>
                <w:rFonts w:ascii="Times New Roman" w:hAnsi="Times New Roman" w:eastAsia="Times New Roman" w:cs="Times New Roman"/>
                <w:color w:val="000000" w:themeColor="text1"/>
                <w:spacing w:val="4"/>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before="0" w:after="300" w:line="276" w:lineRule="auto"/>
              <w:ind w:left="0" w:right="0" w:firstLine="0"/>
              <w:jc w:val="left"/>
              <w:rPr>
                <w:sz w:val="22"/>
                <w:szCs w:val="22"/>
                <w:highlight w:val="none"/>
              </w:rPr>
            </w:pPr>
            <w:r>
              <w:rPr>
                <w:rFonts w:ascii="Times New Roman" w:hAnsi="Times New Roman" w:eastAsia="Times New Roman" w:cs="Times New Roman"/>
                <w:color w:val="000000" w:themeColor="text1"/>
                <w:spacing w:val="4"/>
                <w:sz w:val="22"/>
                <w:szCs w:val="22"/>
                <w:highlight w:val="none"/>
              </w:rPr>
            </w:r>
            <w:r>
              <w:rPr>
                <w:sz w:val="22"/>
                <w:szCs w:val="22"/>
              </w:rPr>
              <w:t xml:space="preserve">Приказ Министерства образования, науки и молодежной политики Нижегородской области от 31 августа 2022 г. N 316-01-63-2314/22 </w:t>
            </w:r>
            <w:r>
              <w:rPr>
                <w:sz w:val="22"/>
                <w:szCs w:val="22"/>
                <w:highlight w:val="none"/>
              </w:rPr>
            </w:r>
            <w:r>
              <w:rPr>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before="0" w:after="300" w:line="276" w:lineRule="auto"/>
              <w:ind w:left="0" w:right="0" w:firstLine="0"/>
              <w:jc w:val="left"/>
              <w:rPr>
                <w:sz w:val="22"/>
                <w:szCs w:val="22"/>
                <w:highlight w:val="none"/>
              </w:rPr>
            </w:pPr>
            <w:r>
              <w:rPr>
                <w:rFonts w:ascii="Times New Roman" w:hAnsi="Times New Roman" w:eastAsia="Times New Roman" w:cs="Times New Roman"/>
                <w:color w:val="000000" w:themeColor="text1"/>
                <w:spacing w:val="4"/>
                <w:sz w:val="22"/>
                <w:szCs w:val="22"/>
                <w:highlight w:val="none"/>
              </w:rPr>
            </w:r>
            <w:r>
              <w:rPr>
                <w:sz w:val="22"/>
                <w:szCs w:val="22"/>
              </w:rPr>
              <w:t xml:space="preserve">Приказ Министерства образования, науки и молодежной политики Нижегородской области от 31 августа 30.05.2024 г. N 316-01-63-1218/24 </w:t>
            </w:r>
            <w:r>
              <w:rPr>
                <w:sz w:val="22"/>
                <w:szCs w:val="22"/>
                <w:highlight w:val="none"/>
              </w:rPr>
            </w:r>
            <w:r>
              <w:rPr>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before="0" w:after="300" w:line="276" w:lineRule="auto"/>
              <w:ind w:left="0" w:right="0" w:firstLine="0"/>
              <w:jc w:val="left"/>
              <w:rPr>
                <w:rFonts w:ascii="Times New Roman" w:hAnsi="Times New Roman" w:eastAsia="Times New Roman" w:cs="Times New Roman"/>
                <w:color w:val="000000" w:themeColor="text1"/>
                <w:spacing w:val="4"/>
                <w:sz w:val="22"/>
                <w:szCs w:val="22"/>
                <w:highlight w:val="none"/>
              </w:rPr>
            </w:pPr>
            <w:r>
              <w:rPr>
                <w:sz w:val="22"/>
                <w:szCs w:val="22"/>
                <w:highlight w:val="none"/>
              </w:rPr>
            </w:r>
            <w:r>
              <w:rPr>
                <w:rFonts w:ascii="Times New Roman" w:hAnsi="Times New Roman" w:eastAsia="Times New Roman" w:cs="Times New Roman"/>
                <w:color w:val="000000" w:themeColor="text1"/>
                <w:spacing w:val="4"/>
                <w:sz w:val="22"/>
                <w:szCs w:val="22"/>
                <w:highlight w:val="none"/>
              </w:rPr>
            </w:r>
            <w:r>
              <w:rPr>
                <w:rFonts w:ascii="Times New Roman" w:hAnsi="Times New Roman" w:eastAsia="Times New Roman" w:cs="Times New Roman"/>
                <w:color w:val="000000" w:themeColor="text1"/>
                <w:spacing w:val="4"/>
                <w:sz w:val="22"/>
                <w:szCs w:val="22"/>
                <w:highlight w:val="none"/>
              </w:rPr>
            </w:r>
          </w:p>
        </w:tc>
        <w:tc>
          <w:tcPr>
            <w:tcW w:w="3514" w:type="dxa"/>
            <w:vMerge w:val="restart"/>
            <w:noWrap w:val="false"/>
            <w:textDirection w:val="lrTb"/>
          </w:tcPr>
          <w:p>
            <w:pPr>
              <w:spacing w:after="0" w:afterAutospacing="0" w:line="276" w:lineRule="auto"/>
              <w:jc w:val="left"/>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sz w:val="22"/>
                <w:szCs w:val="22"/>
                <w:highlight w:val="none"/>
              </w:rPr>
              <w:t xml:space="preserve">Назначается министерством образования, науки и молодежной политики Нижегородской области</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spacing w:after="0" w:afterAutospacing="0" w:line="276" w:lineRule="auto"/>
              <w:jc w:val="left"/>
              <w:rPr>
                <w:rFonts w:ascii="Times New Roman" w:hAnsi="Times New Roman" w:eastAsia="Times New Roman" w:cs="Times New Roman"/>
                <w:sz w:val="28"/>
                <w:szCs w:val="28"/>
                <w:highlight w:val="none"/>
              </w:rPr>
            </w:pPr>
            <w:r>
              <w:rPr>
                <w:rFonts w:ascii="Times New Roman" w:hAnsi="Times New Roman" w:eastAsia="Times New Roman" w:cs="Times New Roman"/>
                <w:sz w:val="22"/>
                <w:szCs w:val="22"/>
              </w:rPr>
              <w:t xml:space="preserve">Условия получения стипендии:</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afterAutospacing="0" w:line="276" w:lineRule="auto"/>
              <w:jc w:val="left"/>
              <w:rPr>
                <w:rFonts w:ascii="Times New Roman" w:hAnsi="Times New Roman" w:eastAsia="Times New Roman" w:cs="Times New Roman"/>
                <w:sz w:val="28"/>
                <w:szCs w:val="28"/>
                <w:highlight w:val="none"/>
              </w:rPr>
            </w:pPr>
            <w:r>
              <w:rPr>
                <w:rFonts w:ascii="Times New Roman" w:hAnsi="Times New Roman" w:eastAsia="Times New Roman" w:cs="Times New Roman"/>
                <w:sz w:val="22"/>
                <w:szCs w:val="22"/>
              </w:rPr>
              <w:t xml:space="preserve">-Военный контракт военнослужащим должен быть заключен не менее чем на 6 месяцев</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afterAutospacing="0" w:line="276" w:lineRule="auto"/>
              <w:jc w:val="left"/>
              <w:rPr>
                <w:rFonts w:ascii="Times New Roman" w:hAnsi="Times New Roman" w:eastAsia="Times New Roman" w:cs="Times New Roman"/>
                <w:sz w:val="28"/>
                <w:szCs w:val="28"/>
                <w:highlight w:val="none"/>
              </w:rPr>
            </w:pPr>
            <w:r>
              <w:rPr>
                <w:rFonts w:ascii="Times New Roman" w:hAnsi="Times New Roman" w:eastAsia="Times New Roman" w:cs="Times New Roman"/>
                <w:sz w:val="22"/>
                <w:szCs w:val="22"/>
                <w:highlight w:val="none"/>
              </w:rPr>
              <w:t xml:space="preserve">-Поступление на службу должно быть в именные воинские формирования, созданные Нижегородской областью ( Козьма Минин, Серафим Саровский, Ивлиев, Горький)</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afterAutospacing="0" w:line="276" w:lineRule="auto"/>
              <w:jc w:val="left"/>
              <w:rPr>
                <w:rFonts w:ascii="Times New Roman" w:hAnsi="Times New Roman" w:eastAsia="Times New Roman" w:cs="Times New Roman"/>
                <w:sz w:val="28"/>
                <w:szCs w:val="28"/>
                <w:highlight w:val="none"/>
              </w:rPr>
            </w:pPr>
            <w:r>
              <w:rPr>
                <w:rFonts w:ascii="Times New Roman" w:hAnsi="Times New Roman" w:eastAsia="Times New Roman" w:cs="Times New Roman"/>
                <w:sz w:val="22"/>
                <w:szCs w:val="22"/>
                <w:highlight w:val="none"/>
              </w:rPr>
              <w:t xml:space="preserve">-Учащийся должен быть учеником 10-11 класса, студентом осваивающим образовательные программы среднего профессионального образования, программы высшего образования (бакалавриат, специалитет, магистратура)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afterAutospacing="0" w:line="276" w:lineRule="auto"/>
              <w:jc w:val="left"/>
              <w:rPr>
                <w:rFonts w:ascii="Times New Roman" w:hAnsi="Times New Roman" w:eastAsia="Times New Roman" w:cs="Times New Roman"/>
                <w:sz w:val="28"/>
                <w:szCs w:val="28"/>
                <w:highlight w:val="none"/>
              </w:rPr>
            </w:pPr>
            <w:r>
              <w:rPr>
                <w:rFonts w:ascii="Times New Roman" w:hAnsi="Times New Roman" w:eastAsia="Times New Roman" w:cs="Times New Roman"/>
                <w:sz w:val="22"/>
                <w:szCs w:val="22"/>
                <w:highlight w:val="none"/>
              </w:rPr>
              <w:t xml:space="preserve">-Являться членом семьи военнослужащего</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after="0" w:afterAutospacing="0" w:line="276" w:lineRule="auto"/>
              <w:jc w:val="left"/>
              <w:rPr>
                <w:rFonts w:ascii="Times New Roman" w:hAnsi="Times New Roman" w:cs="Times New Roman"/>
                <w:sz w:val="28"/>
                <w:szCs w:val="28"/>
              </w:rPr>
            </w:pPr>
            <w:r>
              <w:rPr>
                <w:rFonts w:ascii="Times New Roman" w:hAnsi="Times New Roman" w:eastAsia="Times New Roman" w:cs="Times New Roman"/>
                <w:sz w:val="22"/>
                <w:szCs w:val="22"/>
                <w:highlight w:val="none"/>
              </w:rPr>
              <w:t xml:space="preserve">-Необходимо написать заявление на Управление образования и согласие на обработку персональных данных</w:t>
            </w:r>
            <w:r>
              <w:rPr>
                <w:rFonts w:ascii="Times New Roman" w:hAnsi="Times New Roman" w:cs="Times New Roman"/>
                <w:sz w:val="28"/>
                <w:szCs w:val="28"/>
              </w:rPr>
            </w:r>
            <w:r>
              <w:rPr>
                <w:rFonts w:ascii="Times New Roman" w:hAnsi="Times New Roman" w:cs="Times New Roman"/>
                <w:sz w:val="28"/>
                <w:szCs w:val="28"/>
              </w:rPr>
            </w:r>
          </w:p>
        </w:tc>
        <w:tc>
          <w:tcPr>
            <w:tcW w:w="3431" w:type="dxa"/>
            <w:vMerge w:val="restart"/>
            <w:noWrap w:val="false"/>
            <w:textDirection w:val="lrTb"/>
          </w:tcPr>
          <w:p>
            <w:pPr>
              <w:ind w:left="0" w:firstLine="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rPr>
              <w:t xml:space="preserve">Документы:</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0" w:firstLine="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highlight w:val="none"/>
              </w:rPr>
              <w:t xml:space="preserve">-заявление</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0" w:firstLine="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highlight w:val="none"/>
              </w:rPr>
              <w:t xml:space="preserve">-копия паспорта</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0" w:firstLine="0"/>
              <w:jc w:val="left"/>
              <w:rPr>
                <w:rFonts w:ascii="Times New Roman" w:hAnsi="Times New Roman" w:eastAsia="Times New Roman" w:cs="Times New Roman"/>
                <w:b w:val="0"/>
                <w:bCs w:val="0"/>
                <w:color w:val="000000" w:themeColor="text1"/>
                <w:sz w:val="24"/>
                <w:szCs w:val="24"/>
                <w:highlight w:val="none"/>
              </w:rPr>
            </w:pPr>
            <w:r>
              <w:rPr>
                <w:rFonts w:ascii="Times New Roman" w:hAnsi="Times New Roman" w:eastAsia="Times New Roman" w:cs="Times New Roman"/>
                <w:b w:val="0"/>
                <w:bCs w:val="0"/>
                <w:color w:val="000000" w:themeColor="text1"/>
                <w:sz w:val="24"/>
                <w:szCs w:val="24"/>
                <w:highlight w:val="none"/>
              </w:rPr>
              <w:t xml:space="preserve">-копия свидетельства о рождении</w:t>
            </w: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rPr>
            </w:r>
          </w:p>
          <w:p>
            <w:pPr>
              <w:ind w:left="0" w:firstLine="0"/>
              <w:jc w:val="left"/>
            </w:pPr>
            <w:r>
              <w:rPr>
                <w:rFonts w:ascii="Times New Roman" w:hAnsi="Times New Roman" w:eastAsia="Times New Roman" w:cs="Times New Roman"/>
                <w:b w:val="0"/>
                <w:bCs w:val="0"/>
                <w:color w:val="000000" w:themeColor="text1"/>
                <w:sz w:val="24"/>
                <w:szCs w:val="24"/>
                <w:highlight w:val="none"/>
              </w:rPr>
              <w:t xml:space="preserve">-</w:t>
            </w:r>
            <w:r>
              <w:rPr>
                <w:rFonts w:ascii="Times New Roman" w:hAnsi="Times New Roman" w:eastAsia="Times New Roman" w:cs="Times New Roman"/>
                <w:b w:val="0"/>
                <w:bCs w:val="0"/>
                <w:color w:val="000000" w:themeColor="text1"/>
                <w:sz w:val="24"/>
                <w:szCs w:val="24"/>
                <w:highlight w:val="none"/>
              </w:rPr>
              <w:t xml:space="preserve">копия документа, подтверждающего</w:t>
            </w:r>
          </w:p>
          <w:p>
            <w:pPr>
              <w:ind w:left="0" w:firstLine="0"/>
              <w:jc w:val="left"/>
            </w:pPr>
            <w:r>
              <w:rPr>
                <w:rFonts w:ascii="Times New Roman" w:hAnsi="Times New Roman" w:eastAsia="Times New Roman" w:cs="Times New Roman"/>
                <w:b w:val="0"/>
                <w:bCs w:val="0"/>
                <w:color w:val="000000" w:themeColor="text1"/>
                <w:sz w:val="24"/>
                <w:szCs w:val="24"/>
                <w:highlight w:val="none"/>
              </w:rPr>
              <w:t xml:space="preserve"> регистрацию</w:t>
            </w:r>
            <w:r>
              <w:rPr>
                <w:rFonts w:ascii="Times New Roman" w:hAnsi="Times New Roman" w:eastAsia="Times New Roman" w:cs="Times New Roman"/>
                <w:b w:val="0"/>
                <w:bCs w:val="0"/>
                <w:color w:val="000000" w:themeColor="text1"/>
                <w:sz w:val="24"/>
                <w:szCs w:val="24"/>
                <w:highlight w:val="none"/>
              </w:rPr>
              <w:t xml:space="preserve"> в </w:t>
            </w:r>
            <w:r>
              <w:rPr>
                <w:rFonts w:ascii="Times New Roman" w:hAnsi="Times New Roman" w:eastAsia="Times New Roman" w:cs="Times New Roman"/>
                <w:b w:val="0"/>
                <w:bCs w:val="0"/>
                <w:color w:val="000000" w:themeColor="text1"/>
                <w:sz w:val="24"/>
                <w:szCs w:val="24"/>
                <w:highlight w:val="none"/>
              </w:rPr>
              <w:t xml:space="preserve">системе</w:t>
            </w:r>
            <w:r>
              <w:rPr>
                <w:rFonts w:ascii="Times New Roman" w:hAnsi="Times New Roman" w:eastAsia="Times New Roman" w:cs="Times New Roman"/>
                <w:b w:val="0"/>
                <w:bCs w:val="0"/>
                <w:color w:val="000000" w:themeColor="text1"/>
                <w:sz w:val="24"/>
                <w:szCs w:val="24"/>
                <w:highlight w:val="none"/>
              </w:rPr>
            </w:r>
          </w:p>
          <w:p>
            <w:pPr>
              <w:ind w:left="0" w:firstLine="0"/>
              <w:jc w:val="left"/>
            </w:pPr>
            <w:r>
              <w:rPr>
                <w:rFonts w:ascii="Times New Roman" w:hAnsi="Times New Roman" w:eastAsia="Times New Roman" w:cs="Times New Roman"/>
                <w:b w:val="0"/>
                <w:bCs w:val="0"/>
                <w:color w:val="000000" w:themeColor="text1"/>
                <w:sz w:val="24"/>
                <w:szCs w:val="24"/>
                <w:highlight w:val="none"/>
              </w:rPr>
              <w:t xml:space="preserve"> индивидуального</w:t>
            </w:r>
          </w:p>
          <w:p>
            <w:pPr>
              <w:ind w:left="0" w:firstLine="0"/>
              <w:jc w:val="left"/>
            </w:pPr>
            <w:r>
              <w:rPr>
                <w:rFonts w:ascii="Times New Roman" w:hAnsi="Times New Roman" w:eastAsia="Times New Roman" w:cs="Times New Roman"/>
                <w:b w:val="0"/>
                <w:bCs w:val="0"/>
                <w:color w:val="000000" w:themeColor="text1"/>
                <w:sz w:val="24"/>
                <w:szCs w:val="24"/>
                <w:highlight w:val="none"/>
              </w:rPr>
              <w:t xml:space="preserve">(персонифицированного) учета;</w:t>
            </w:r>
          </w:p>
          <w:p>
            <w:pPr>
              <w:ind w:left="0" w:firstLine="0"/>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highlight w:val="none"/>
              </w:rPr>
              <w:t xml:space="preserve">-согласие на обработку персональных данных</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sz w:val="24"/>
                <w:szCs w:val="24"/>
                <w:highlight w:val="none"/>
              </w:rPr>
              <w:t xml:space="preserve">Необходимо написать заявление и </w:t>
            </w:r>
            <w:r>
              <w:rPr>
                <w:rFonts w:ascii="Times New Roman" w:hAnsi="Times New Roman" w:eastAsia="Times New Roman" w:cs="Times New Roman"/>
                <w:b w:val="0"/>
                <w:bCs w:val="0"/>
                <w:color w:val="000000" w:themeColor="text1"/>
                <w:sz w:val="24"/>
                <w:szCs w:val="24"/>
                <w:highlight w:val="none"/>
              </w:rPr>
              <w:t xml:space="preserve">согласие на обработку персональных данных</w:t>
            </w:r>
            <w:r>
              <w:rPr>
                <w:rFonts w:ascii="Times New Roman" w:hAnsi="Times New Roman" w:eastAsia="Times New Roman" w:cs="Times New Roman"/>
                <w:sz w:val="24"/>
                <w:szCs w:val="24"/>
                <w:highlight w:val="none"/>
              </w:rPr>
              <w:t xml:space="preserve"> на Управление образования</w:t>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Земельный участок </w:t>
            </w:r>
            <w:r>
              <w:rPr>
                <w:rFonts w:ascii="Times New Roman" w:hAnsi="Times New Roman" w:eastAsia="Times New Roman" w:cs="Times New Roman"/>
                <w:b w:val="0"/>
                <w:bCs w:val="0"/>
                <w:sz w:val="24"/>
                <w:szCs w:val="24"/>
                <w:u w:val="none"/>
              </w:rPr>
              <w:t xml:space="preserve">(</w:t>
            </w:r>
            <w:r>
              <w:rPr>
                <w:rFonts w:ascii="Times New Roman" w:hAnsi="Times New Roman" w:eastAsia="Times New Roman" w:cs="Times New Roman"/>
                <w:b w:val="0"/>
                <w:bCs w:val="0"/>
                <w:color w:val="050624"/>
                <w:sz w:val="24"/>
                <w:szCs w:val="24"/>
                <w:highlight w:val="white"/>
                <w:u w:val="none"/>
              </w:rPr>
              <w:t xml:space="preserve">начиная </w:t>
            </w:r>
            <w:r>
              <w:rPr>
                <w:rFonts w:ascii="Times New Roman" w:hAnsi="Times New Roman" w:eastAsia="Times New Roman" w:cs="Times New Roman"/>
                <w:b w:val="0"/>
                <w:bCs w:val="0"/>
                <w:color w:val="050624"/>
                <w:sz w:val="24"/>
                <w:szCs w:val="24"/>
                <w:highlight w:val="white"/>
                <w:u w:val="none"/>
              </w:rPr>
              <w:t xml:space="preserve">с 5 ноября 2024 года </w:t>
            </w:r>
            <w:r>
              <w:rPr>
                <w:rFonts w:ascii="Times New Roman" w:hAnsi="Times New Roman" w:eastAsia="Times New Roman" w:cs="Times New Roman"/>
                <w:b w:val="0"/>
                <w:bCs w:val="0"/>
                <w:color w:val="050624"/>
                <w:sz w:val="24"/>
                <w:szCs w:val="24"/>
                <w:highlight w:val="white"/>
                <w:u w:val="none"/>
              </w:rPr>
              <w:t xml:space="preserve">оформляется </w:t>
            </w:r>
            <w:r>
              <w:rPr>
                <w:rFonts w:ascii="Times New Roman" w:hAnsi="Times New Roman" w:eastAsia="Times New Roman" w:cs="Times New Roman"/>
                <w:b w:val="0"/>
                <w:bCs w:val="0"/>
                <w:color w:val="050624"/>
                <w:sz w:val="24"/>
                <w:szCs w:val="24"/>
                <w:highlight w:val="white"/>
                <w:u w:val="none"/>
              </w:rPr>
              <w:t xml:space="preserve">Земельный сертификат </w:t>
            </w:r>
            <w:r>
              <w:rPr>
                <w:rFonts w:ascii="Times New Roman" w:hAnsi="Times New Roman" w:eastAsia="Times New Roman" w:cs="Times New Roman"/>
                <w:b w:val="0"/>
                <w:bCs w:val="0"/>
                <w:color w:val="050624"/>
                <w:sz w:val="24"/>
                <w:szCs w:val="24"/>
                <w:highlight w:val="white"/>
                <w:u w:val="none"/>
              </w:rPr>
              <w:t xml:space="preserve">с даты подписания контракта (</w:t>
            </w:r>
            <w:r>
              <w:rPr>
                <w:rFonts w:ascii="Times New Roman" w:hAnsi="Times New Roman" w:eastAsia="Times New Roman" w:cs="Times New Roman"/>
                <w:b w:val="0"/>
                <w:bCs w:val="0"/>
                <w:color w:val="050624"/>
                <w:sz w:val="24"/>
                <w:szCs w:val="24"/>
                <w:highlight w:val="white"/>
                <w:u w:val="none"/>
              </w:rPr>
              <w:t xml:space="preserve">проактивно без личного присутствия</w:t>
            </w:r>
            <w:r>
              <w:rPr>
                <w:rFonts w:ascii="Arial" w:hAnsi="Arial" w:eastAsia="Arial" w:cs="Arial"/>
                <w:color w:val="050624"/>
                <w:sz w:val="27"/>
                <w:highlight w:val="white"/>
              </w:rPr>
              <w:t xml:space="preserve">)</w:t>
            </w:r>
            <w:r>
              <w:rPr>
                <w:rFonts w:ascii="Arial" w:hAnsi="Arial" w:eastAsia="Arial" w:cs="Arial"/>
                <w:color w:val="050624"/>
                <w:sz w:val="27"/>
                <w:highlight w:val="white"/>
              </w:rPr>
              <w:t xml:space="preserve"> </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По</w:t>
            </w:r>
            <w:r>
              <w:rPr>
                <w:rFonts w:ascii="Times New Roman" w:hAnsi="Times New Roman" w:eastAsia="Times New Roman" w:cs="Times New Roman"/>
                <w:sz w:val="24"/>
                <w:szCs w:val="24"/>
              </w:rPr>
              <w:t xml:space="preserve">становление администрации г.Нижнего новгорода от 13.08.2013 №3112 «О предоставлении многодетным семьям в собственность бесплатно земельных участков,находящихся в муниципальной собственности городского округа город Нижний Новгород»( в ред. 01.04.2024 №2133)</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b w:val="0"/>
                <w:bCs w:val="0"/>
                <w:color w:val="050624"/>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color w:val="050624"/>
                <w:sz w:val="24"/>
                <w:szCs w:val="24"/>
                <w:highlight w:val="none"/>
              </w:rPr>
              <w:t xml:space="preserve">З</w:t>
            </w:r>
            <w:r>
              <w:rPr>
                <w:rFonts w:ascii="Times New Roman" w:hAnsi="Times New Roman" w:eastAsia="Times New Roman" w:cs="Times New Roman"/>
                <w:b w:val="0"/>
                <w:bCs w:val="0"/>
                <w:color w:val="050624"/>
                <w:sz w:val="24"/>
                <w:szCs w:val="24"/>
                <w:highlight w:val="white"/>
              </w:rPr>
              <w:t xml:space="preserve">акон Нижегородской области от 29 июня 2015 г. № 88-З «О предоставлении земельных участков отдельным категориям граждан в собственность бесплатно на территории Нижегородской области».</w:t>
            </w:r>
            <w:r>
              <w:rPr>
                <w:rFonts w:ascii="Times New Roman" w:hAnsi="Times New Roman" w:eastAsia="Times New Roman" w:cs="Times New Roman"/>
                <w:b w:val="0"/>
                <w:bCs w:val="0"/>
                <w:color w:val="050624"/>
                <w:sz w:val="24"/>
                <w:szCs w:val="24"/>
                <w:highlight w:val="none"/>
              </w:rPr>
            </w:r>
            <w:r>
              <w:rPr>
                <w:rFonts w:ascii="Times New Roman" w:hAnsi="Times New Roman" w:eastAsia="Times New Roman" w:cs="Times New Roman"/>
                <w:b w:val="0"/>
                <w:bCs w:val="0"/>
                <w:color w:val="050624"/>
                <w:sz w:val="24"/>
                <w:szCs w:val="24"/>
                <w:highlight w:val="none"/>
              </w:rPr>
            </w:r>
          </w:p>
          <w:p>
            <w:pPr>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highlight w:val="none"/>
              </w:rPr>
              <w:t xml:space="preserve">Закон № 132-З.</w:t>
            </w:r>
            <w:r>
              <w:rPr>
                <w:rFonts w:ascii="Times New Roman" w:hAnsi="Times New Roman" w:eastAsia="Times New Roman" w:cs="Times New Roman"/>
                <w:color w:val="000000" w:themeColor="text1"/>
                <w:sz w:val="24"/>
                <w:szCs w:val="24"/>
                <w:highlight w:val="white"/>
              </w:rPr>
              <w:t xml:space="preserve">"О внесении изменений в отдельные законы Нижегородской области"</w:t>
            </w:r>
            <w:r>
              <w:rPr>
                <w:rFonts w:ascii="Times New Roman" w:hAnsi="Times New Roman" w:eastAsia="Times New Roman" w:cs="Times New Roman"/>
                <w:b w:val="0"/>
                <w:bCs w:val="0"/>
                <w:color w:val="000000" w:themeColor="text1"/>
                <w:sz w:val="24"/>
                <w:szCs w:val="24"/>
                <w:highlight w:val="none"/>
              </w:rPr>
              <w:t xml:space="preserve"> от 13.11.2024</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3514" w:type="dxa"/>
            <w:vMerge w:val="restart"/>
            <w:noWrap w:val="false"/>
            <w:textDirection w:val="lrTb"/>
          </w:tcPr>
          <w:p>
            <w:pPr>
              <w:jc w:val="lef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rPr>
              <w:t xml:space="preserve">С 01.12.2024 сертификат выдается всем участникам СВО, независимо от наличия государственной награды и статуса ветерана боевых действий.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left"/>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sz w:val="24"/>
                <w:szCs w:val="24"/>
              </w:rPr>
            </w:r>
            <w:r>
              <w:rPr>
                <w:rFonts w:ascii="Times New Roman" w:hAnsi="Times New Roman" w:eastAsia="Times New Roman" w:cs="Times New Roman"/>
                <w:color w:val="000000" w:themeColor="text1"/>
                <w:sz w:val="24"/>
                <w:szCs w:val="24"/>
                <w:highlight w:val="white"/>
              </w:rPr>
              <w:t xml:space="preserve">Земельный сертификат дает право на получение земельного участка в 10 соток стоимостью около 1 млн рублей в регионе тем, кто заключит контракт с Минобороны на территории Нижегородской области. При этом регистрация по месту жительства на территории Нижегород</w:t>
            </w:r>
            <w:r>
              <w:rPr>
                <w:rFonts w:ascii="Times New Roman" w:hAnsi="Times New Roman" w:eastAsia="Times New Roman" w:cs="Times New Roman"/>
                <w:color w:val="000000" w:themeColor="text1"/>
                <w:sz w:val="24"/>
                <w:szCs w:val="24"/>
                <w:highlight w:val="white"/>
              </w:rPr>
              <w:t xml:space="preserve">ской области не требуется.</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После зак</w:t>
            </w:r>
            <w:r>
              <w:rPr>
                <w:rFonts w:ascii="Times New Roman" w:hAnsi="Times New Roman" w:eastAsia="Times New Roman" w:cs="Times New Roman"/>
                <w:color w:val="000000" w:themeColor="text1"/>
                <w:sz w:val="24"/>
                <w:szCs w:val="24"/>
                <w:highlight w:val="white"/>
              </w:rPr>
              <w:t xml:space="preserve">лючен</w:t>
            </w:r>
            <w:r>
              <w:rPr>
                <w:rFonts w:ascii="Times New Roman" w:hAnsi="Times New Roman" w:eastAsia="Times New Roman" w:cs="Times New Roman"/>
                <w:color w:val="000000"/>
                <w:sz w:val="24"/>
                <w:szCs w:val="24"/>
                <w:highlight w:val="white"/>
              </w:rPr>
              <w:t xml:space="preserve">ия контракта будет сразу выдаваться сертификат на получение земельного участка.на 10 соток Реализовать сертификат можно будет спустя два года службы. Данная норма будет действовать для тех, кто заключит контракт после 1 декабря 2024 года.До этого нужн</w:t>
            </w:r>
            <w:r>
              <w:rPr>
                <w:rFonts w:ascii="Times New Roman" w:hAnsi="Times New Roman" w:eastAsia="Times New Roman" w:cs="Times New Roman"/>
                <w:color w:val="000000"/>
                <w:sz w:val="24"/>
                <w:szCs w:val="24"/>
                <w:highlight w:val="white"/>
              </w:rPr>
              <w:t xml:space="preserve">о было подтверждать свое участие в СВО и предоставлять копии удостоверений к награде за заслуги в ходе специальной военной операции.</w:t>
            </w:r>
            <w:r>
              <w:rPr>
                <w:rFonts w:ascii="Times New Roman" w:hAnsi="Times New Roman" w:eastAsia="Times New Roman" w:cs="Times New Roman"/>
                <w:color w:val="000000"/>
                <w:sz w:val="24"/>
                <w:szCs w:val="24"/>
                <w:highlight w:val="none"/>
              </w:rPr>
              <w:t xml:space="preserve"> </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(31.10.2024)</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white"/>
              </w:rPr>
              <w:t xml:space="preserve">Военнослужащие СВО</w:t>
            </w:r>
            <w:r>
              <w:rPr>
                <w:rFonts w:ascii="Times New Roman" w:hAnsi="Times New Roman" w:eastAsia="Times New Roman" w:cs="Times New Roman"/>
                <w:color w:val="000000" w:themeColor="text1"/>
                <w:sz w:val="24"/>
                <w:szCs w:val="24"/>
                <w:highlight w:val="white"/>
              </w:rPr>
              <w:t xml:space="preserve">, вправе обратиться в администрацию, того округа где хотят получить участок, с </w:t>
            </w:r>
            <w:r>
              <w:rPr>
                <w:rFonts w:ascii="Times New Roman" w:hAnsi="Times New Roman" w:eastAsia="Times New Roman" w:cs="Times New Roman"/>
                <w:color w:val="000000" w:themeColor="text1"/>
                <w:sz w:val="24"/>
                <w:szCs w:val="24"/>
                <w:highlight w:val="white"/>
              </w:rPr>
              <w:t xml:space="preserve">заявлением о формировании земельного участка в конкретном сельском населенном пункте Нижегородской области в порядке, предусмотренном</w:t>
            </w:r>
            <w:r>
              <w:rPr>
                <w:rFonts w:ascii="Times New Roman" w:hAnsi="Times New Roman" w:eastAsia="Times New Roman" w:cs="Times New Roman"/>
                <w:color w:val="000000" w:themeColor="text1"/>
                <w:sz w:val="24"/>
                <w:szCs w:val="24"/>
                <w:highlight w:val="white"/>
              </w:rPr>
              <w:t xml:space="preserve"> </w:t>
            </w:r>
            <w:hyperlink r:id="rId51" w:tooltip="https://docs.cntd.ru/document/744100004#BPE0OU" w:history="1">
              <w:r>
                <w:rPr>
                  <w:rStyle w:val="949"/>
                  <w:rFonts w:ascii="Times New Roman" w:hAnsi="Times New Roman" w:eastAsia="Times New Roman" w:cs="Times New Roman"/>
                  <w:color w:val="000000" w:themeColor="text1"/>
                  <w:sz w:val="24"/>
                  <w:szCs w:val="24"/>
                  <w:highlight w:val="white"/>
                  <w:u w:val="single"/>
                </w:rPr>
                <w:t xml:space="preserve">пунктом 1 статьи 39.14 Земельного кодекса Российской Федерации</w:t>
              </w:r>
            </w:hyperlink>
            <w:r>
              <w:rPr>
                <w:rFonts w:ascii="Times New Roman" w:hAnsi="Times New Roman" w:eastAsia="Times New Roman" w:cs="Times New Roman"/>
                <w:color w:val="000000" w:themeColor="text1"/>
                <w:sz w:val="24"/>
                <w:szCs w:val="24"/>
                <w:highlight w:val="white"/>
              </w:rPr>
              <w:t xml:space="preserve">, для ведения личного подсобного хозяйства."</w:t>
            </w:r>
            <w:r>
              <w:rPr>
                <w:rFonts w:ascii="Times New Roman" w:hAnsi="Times New Roman" w:eastAsia="Times New Roman" w:cs="Times New Roman"/>
                <w:color w:val="000000" w:themeColor="text1"/>
                <w:sz w:val="24"/>
                <w:szCs w:val="24"/>
                <w:highlight w:val="white"/>
              </w:rPr>
              <w:t xml:space="preserve"> Необходима оценка кадастрового инженера. </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к</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 №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4</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sz w:val="24"/>
                <w:szCs w:val="24"/>
              </w:rPr>
            </w:pPr>
            <w:r>
              <w:rPr>
                <w:rFonts w:ascii="Times New Roman" w:hAnsi="Times New Roman" w:cs="Times New Roman"/>
                <w:b w:val="0"/>
                <w:bCs w:val="0"/>
                <w:color w:val="000000" w:themeColor="text1"/>
                <w:sz w:val="24"/>
                <w:szCs w:val="24"/>
              </w:rPr>
            </w:r>
            <w:r>
              <w:rPr>
                <w:rFonts w:ascii="Times New Roman" w:hAnsi="Times New Roman" w:eastAsia="Times New Roman" w:cs="Times New Roman"/>
                <w:b w:val="0"/>
                <w:bCs w:val="0"/>
                <w:color w:val="050624"/>
                <w:sz w:val="24"/>
                <w:szCs w:val="24"/>
                <w:highlight w:val="white"/>
                <w:u w:val="none"/>
              </w:rPr>
              <w:t xml:space="preserve">Н</w:t>
            </w:r>
            <w:r>
              <w:rPr>
                <w:rFonts w:ascii="Times New Roman" w:hAnsi="Times New Roman" w:eastAsia="Times New Roman" w:cs="Times New Roman"/>
                <w:b w:val="0"/>
                <w:bCs w:val="0"/>
                <w:color w:val="050624"/>
                <w:sz w:val="24"/>
                <w:szCs w:val="24"/>
                <w:highlight w:val="white"/>
                <w:u w:val="none"/>
              </w:rPr>
              <w:t xml:space="preserve">ачиная </w:t>
            </w:r>
            <w:r>
              <w:rPr>
                <w:rFonts w:ascii="Times New Roman" w:hAnsi="Times New Roman" w:eastAsia="Times New Roman" w:cs="Times New Roman"/>
                <w:b w:val="0"/>
                <w:bCs w:val="0"/>
                <w:color w:val="050624"/>
                <w:sz w:val="24"/>
                <w:szCs w:val="24"/>
                <w:highlight w:val="white"/>
                <w:u w:val="none"/>
              </w:rPr>
              <w:t xml:space="preserve">с 5 ноября 2024 года </w:t>
            </w:r>
            <w:r>
              <w:rPr>
                <w:rFonts w:ascii="Times New Roman" w:hAnsi="Times New Roman" w:eastAsia="Times New Roman" w:cs="Times New Roman"/>
                <w:b w:val="0"/>
                <w:bCs w:val="0"/>
                <w:color w:val="050624"/>
                <w:sz w:val="24"/>
                <w:szCs w:val="24"/>
                <w:highlight w:val="white"/>
                <w:u w:val="none"/>
              </w:rPr>
              <w:t xml:space="preserve">оформляется </w:t>
            </w:r>
            <w:r>
              <w:rPr>
                <w:rFonts w:ascii="Times New Roman" w:hAnsi="Times New Roman" w:eastAsia="Times New Roman" w:cs="Times New Roman"/>
                <w:b w:val="0"/>
                <w:bCs w:val="0"/>
                <w:color w:val="050624"/>
                <w:sz w:val="24"/>
                <w:szCs w:val="24"/>
                <w:highlight w:val="white"/>
                <w:u w:val="none"/>
              </w:rPr>
              <w:t xml:space="preserve">Земельный сертификат </w:t>
            </w:r>
            <w:r>
              <w:rPr>
                <w:rFonts w:ascii="Times New Roman" w:hAnsi="Times New Roman" w:eastAsia="Times New Roman" w:cs="Times New Roman"/>
                <w:b w:val="0"/>
                <w:bCs w:val="0"/>
                <w:color w:val="050624"/>
                <w:sz w:val="24"/>
                <w:szCs w:val="24"/>
                <w:highlight w:val="white"/>
                <w:u w:val="none"/>
              </w:rPr>
              <w:t xml:space="preserve">с даты подписания контракта (</w:t>
            </w:r>
            <w:r>
              <w:rPr>
                <w:rFonts w:ascii="Times New Roman" w:hAnsi="Times New Roman" w:eastAsia="Times New Roman" w:cs="Times New Roman"/>
                <w:b w:val="0"/>
                <w:bCs w:val="0"/>
                <w:color w:val="050624"/>
                <w:sz w:val="24"/>
                <w:szCs w:val="24"/>
                <w:highlight w:val="white"/>
                <w:u w:val="none"/>
              </w:rPr>
              <w:t xml:space="preserve">проактивно без личного присутствия</w:t>
            </w:r>
            <w:r>
              <w:rPr>
                <w:rFonts w:ascii="Arial" w:hAnsi="Arial" w:eastAsia="Arial" w:cs="Arial"/>
                <w:color w:val="050624"/>
                <w:sz w:val="27"/>
                <w:highlight w:val="white"/>
              </w:rPr>
              <w:t xml:space="preserve">)</w:t>
            </w:r>
            <w:r>
              <w:rPr>
                <w:rFonts w:ascii="Arial" w:hAnsi="Arial" w:eastAsia="Arial" w:cs="Arial"/>
                <w:color w:val="050624"/>
                <w:sz w:val="27"/>
                <w:highlight w:val="white"/>
              </w:rPr>
              <w:t xml:space="preserve"> </w:t>
            </w:r>
            <w:r>
              <w:rPr>
                <w:rFonts w:ascii="Times New Roman" w:hAnsi="Times New Roman" w:cs="Times New Roman"/>
                <w:sz w:val="24"/>
                <w:szCs w:val="24"/>
              </w:rPr>
            </w:r>
            <w:r>
              <w:rPr>
                <w:rFonts w:ascii="Times New Roman" w:hAnsi="Times New Roman" w:cs="Times New Roman"/>
                <w:sz w:val="24"/>
                <w:szCs w:val="24"/>
              </w:rPr>
            </w:r>
          </w:p>
          <w:p>
            <w:pPr>
              <w:ind w:left="0" w:firstLine="0"/>
              <w:jc w:val="left"/>
              <w:rPr>
                <w:rFonts w:ascii="Times New Roman" w:hAnsi="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color w:val="000000" w:themeColor="text1"/>
                <w:sz w:val="24"/>
                <w:szCs w:val="24"/>
                <w:highlight w:val="white"/>
              </w:rPr>
              <w:t xml:space="preserve">После предъявления Земельного сертификата орган местного самоуправления обязан предоставить владельцу сертификата земельный участок площадью до </w:t>
            </w:r>
            <w:r>
              <w:rPr>
                <w:rFonts w:ascii="Times New Roman" w:hAnsi="Times New Roman" w:eastAsia="Times New Roman" w:cs="Times New Roman"/>
                <w:b/>
                <w:color w:val="000000" w:themeColor="text1"/>
                <w:sz w:val="24"/>
                <w:szCs w:val="24"/>
                <w:highlight w:val="white"/>
              </w:rPr>
              <w:t xml:space="preserve">1000 кв.м </w:t>
            </w:r>
            <w:r>
              <w:rPr>
                <w:rFonts w:ascii="Times New Roman" w:hAnsi="Times New Roman" w:eastAsia="Times New Roman" w:cs="Times New Roman"/>
                <w:color w:val="000000" w:themeColor="text1"/>
                <w:sz w:val="24"/>
                <w:szCs w:val="24"/>
                <w:highlight w:val="white"/>
              </w:rPr>
              <w:t xml:space="preserve">в границах населенного пункта выбранного муниципалитета не позднее двух лет с даты предъявления сертифик</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та.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sz w:val="24"/>
                <w:szCs w:val="24"/>
              </w:rPr>
              <w:t xml:space="preserve">Министерство имущественных и земельных отношений Нижегородской области по адресу: 603082, г.Нижний Новгород, Кремль, корп. 14 (Центр обработки документов),- на официальном сайте министерства в разделе «Работа с ль</w:t>
            </w:r>
            <w:r>
              <w:rPr>
                <w:rFonts w:ascii="Times New Roman" w:hAnsi="Times New Roman" w:eastAsia="Times New Roman" w:cs="Times New Roman"/>
                <w:sz w:val="24"/>
                <w:szCs w:val="24"/>
              </w:rPr>
              <w:t xml:space="preserve">г</w:t>
            </w:r>
            <w:r>
              <w:rPr>
                <w:rFonts w:ascii="Times New Roman" w:hAnsi="Times New Roman" w:eastAsia="Times New Roman" w:cs="Times New Roman"/>
                <w:sz w:val="24"/>
                <w:szCs w:val="24"/>
              </w:rPr>
              <w:t xml:space="preserve">отными категориями граждан» создан раздел «Участники СВО и члены их семей» в котором в свободном доступе размещена вся необходимая информация для участников СВО и для членов их семей (адрес в сети Интернет: https://gosim-no.ru/pages/uchastniki-svo-i-chleny</w:t>
            </w:r>
            <w:r>
              <w:rPr>
                <w:rFonts w:ascii="Times New Roman" w:hAnsi="Times New Roman" w:eastAsia="Times New Roman" w:cs="Times New Roman"/>
                <w:sz w:val="24"/>
                <w:szCs w:val="24"/>
              </w:rPr>
              <w:t xml:space="preserve">-ikh-semey , Телефон специалистов для справок: (831) 435−65−08, </w:t>
            </w:r>
            <w:r>
              <w:rPr>
                <w:rFonts w:ascii="Times New Roman" w:hAnsi="Times New Roman" w:eastAsia="Times New Roman" w:cs="Times New Roman"/>
                <w:b w:val="0"/>
                <w:bCs w:val="0"/>
                <w:color w:val="050624"/>
                <w:sz w:val="22"/>
                <w:szCs w:val="22"/>
                <w:highlight w:val="white"/>
              </w:rPr>
              <w:t xml:space="preserve">435-65-67</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spacing w:after="0" w:afterAutospacing="0" w:line="240" w:lineRule="auto"/>
              <w:jc w:val="lef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highlight w:val="none"/>
              </w:rPr>
              <w:t xml:space="preserve">Более подробная информация размещена на сайте министерства имущественных и земельных отношений Нижегородской области </w:t>
            </w:r>
            <w:r>
              <w:rPr>
                <w:rFonts w:ascii="Times New Roman" w:hAnsi="Times New Roman" w:eastAsia="Times New Roman" w:cs="Times New Roman"/>
                <w:b w:val="0"/>
                <w:bCs w:val="0"/>
                <w:sz w:val="22"/>
                <w:szCs w:val="22"/>
                <w:highlight w:val="none"/>
              </w:rPr>
              <w:t xml:space="preserve">https://minimu.nobl.ru/activity/52390/</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bCs w:val="0"/>
                <w:color w:val="000000" w:themeColor="text1"/>
                <w:sz w:val="24"/>
                <w:szCs w:val="24"/>
                <w:highlight w:val="white"/>
                <w:u w:val="none"/>
              </w:rPr>
              <w:t xml:space="preserve">начиная </w:t>
            </w:r>
            <w:r>
              <w:rPr>
                <w:rFonts w:ascii="Times New Roman" w:hAnsi="Times New Roman" w:eastAsia="Times New Roman" w:cs="Times New Roman"/>
                <w:b w:val="0"/>
                <w:bCs w:val="0"/>
                <w:color w:val="000000" w:themeColor="text1"/>
                <w:sz w:val="24"/>
                <w:szCs w:val="24"/>
                <w:highlight w:val="white"/>
                <w:u w:val="none"/>
              </w:rPr>
              <w:t xml:space="preserve">с 5 ноября 2024 года </w:t>
            </w:r>
            <w:r>
              <w:rPr>
                <w:rFonts w:ascii="Times New Roman" w:hAnsi="Times New Roman" w:eastAsia="Times New Roman" w:cs="Times New Roman"/>
                <w:b w:val="0"/>
                <w:bCs w:val="0"/>
                <w:color w:val="000000" w:themeColor="text1"/>
                <w:sz w:val="24"/>
                <w:szCs w:val="24"/>
                <w:highlight w:val="white"/>
                <w:u w:val="none"/>
              </w:rPr>
              <w:t xml:space="preserve">оформляется </w:t>
            </w:r>
            <w:r>
              <w:rPr>
                <w:rFonts w:ascii="Times New Roman" w:hAnsi="Times New Roman" w:eastAsia="Times New Roman" w:cs="Times New Roman"/>
                <w:b w:val="0"/>
                <w:bCs w:val="0"/>
                <w:color w:val="000000" w:themeColor="text1"/>
                <w:sz w:val="24"/>
                <w:szCs w:val="24"/>
                <w:highlight w:val="white"/>
                <w:u w:val="none"/>
              </w:rPr>
              <w:t xml:space="preserve">Земельный сертификат </w:t>
            </w:r>
            <w:r>
              <w:rPr>
                <w:rFonts w:ascii="Times New Roman" w:hAnsi="Times New Roman" w:eastAsia="Times New Roman" w:cs="Times New Roman"/>
                <w:b w:val="0"/>
                <w:bCs w:val="0"/>
                <w:color w:val="000000" w:themeColor="text1"/>
                <w:sz w:val="24"/>
                <w:szCs w:val="24"/>
                <w:highlight w:val="white"/>
                <w:u w:val="none"/>
              </w:rPr>
              <w:t xml:space="preserve">с даты подписания контракта (</w:t>
            </w:r>
            <w:r>
              <w:rPr>
                <w:rFonts w:ascii="Times New Roman" w:hAnsi="Times New Roman" w:eastAsia="Times New Roman" w:cs="Times New Roman"/>
                <w:b w:val="0"/>
                <w:bCs w:val="0"/>
                <w:color w:val="000000" w:themeColor="text1"/>
                <w:sz w:val="24"/>
                <w:szCs w:val="24"/>
                <w:highlight w:val="white"/>
                <w:u w:val="none"/>
              </w:rPr>
              <w:t xml:space="preserve">проактивно без личного присутствия</w:t>
            </w:r>
            <w:r>
              <w:rPr>
                <w:rFonts w:ascii="Arial" w:hAnsi="Arial" w:eastAsia="Arial" w:cs="Arial"/>
                <w:color w:val="000000" w:themeColor="text1"/>
                <w:sz w:val="27"/>
                <w:highlight w:val="white"/>
              </w:rPr>
              <w:t xml:space="preserve">)</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b w:val="0"/>
                <w:bCs w:val="0"/>
                <w:color w:val="000000" w:themeColor="text1"/>
                <w:sz w:val="24"/>
                <w:szCs w:val="24"/>
              </w:rPr>
            </w:pP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r>
              <w:rPr>
                <w:rFonts w:ascii="Times New Roman" w:hAnsi="Times New Roman" w:eastAsia="Times New Roman" w:cs="Times New Roman"/>
                <w:b w:val="0"/>
                <w:bCs w:val="0"/>
                <w:color w:val="000000" w:themeColor="text1"/>
                <w:sz w:val="24"/>
                <w:szCs w:val="24"/>
              </w:rPr>
            </w:r>
          </w:p>
        </w:tc>
      </w:tr>
      <w:tr>
        <w:trPr/>
        <w:tblPrEx/>
        <w:tc>
          <w:tcPr>
            <w:tcW w:w="15557" w:type="dxa"/>
            <w:gridSpan w:val="6"/>
            <w:vMerge w:val="restart"/>
            <w:noWrap w:val="false"/>
            <w:textDirection w:val="lrTb"/>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Муниципальные выплаты и льготы</w:t>
            </w:r>
            <w:r>
              <w:rPr>
                <w:rFonts w:ascii="Times New Roman" w:hAnsi="Times New Roman" w:cs="Times New Roman"/>
                <w:b/>
                <w:bCs/>
                <w:sz w:val="24"/>
                <w:szCs w:val="24"/>
              </w:rPr>
            </w:r>
            <w:r>
              <w:rPr>
                <w:rFonts w:ascii="Times New Roman" w:hAnsi="Times New Roman" w:cs="Times New Roman"/>
                <w:b/>
                <w:bCs/>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Льготная парковка</w:t>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Постановление администрации г.Нижнего Новгорода от 09.10.2023 №7220 «Об утверждении Положения о порядке внесения записей в реестр транспортных средств, находящихся в собственности участников специальной военной операции».</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Разрешение даёт право размещать одно транспортное средство, находящееся в собственности участника СВО, на платных парковках без оплаты.</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В случае обращения участника СВО, заключившего военный социальны</w:t>
            </w:r>
            <w:r>
              <w:rPr>
                <w:rFonts w:ascii="Times New Roman" w:hAnsi="Times New Roman" w:eastAsia="Times New Roman" w:cs="Times New Roman"/>
                <w:b w:val="0"/>
                <w:i w:val="0"/>
                <w:strike w:val="0"/>
                <w:color w:val="000000"/>
                <w:sz w:val="24"/>
                <w:szCs w:val="24"/>
                <w:u w:val="none"/>
                <w:vertAlign w:val="baseline"/>
              </w:rPr>
              <w:t xml:space="preserve">й</w:t>
            </w:r>
            <w:r>
              <w:rPr>
                <w:rFonts w:ascii="Times New Roman" w:hAnsi="Times New Roman" w:eastAsia="Times New Roman" w:cs="Times New Roman"/>
                <w:b w:val="0"/>
                <w:i w:val="0"/>
                <w:strike w:val="0"/>
                <w:color w:val="000000"/>
                <w:sz w:val="24"/>
                <w:szCs w:val="24"/>
                <w:u w:val="none"/>
                <w:vertAlign w:val="baseline"/>
              </w:rPr>
              <w:t xml:space="preserve"> контракт:</w:t>
              <w:br/>
              <w:t xml:space="preserve">1.копия документа, удостоверяющего личность участника СВО;</w:t>
              <w:br/>
              <w:t xml:space="preserve">2.копия свидетельства о регистрации транспортного средства, в отношении которого требуется запись о внесении в реестр транспортных средств, находящихся в собственности участников СВО.</w:t>
              <w:br/>
              <w:t xml:space="preserve">В </w:t>
            </w:r>
            <w:r>
              <w:rPr>
                <w:rFonts w:ascii="Times New Roman" w:hAnsi="Times New Roman" w:eastAsia="Times New Roman" w:cs="Times New Roman"/>
                <w:b w:val="0"/>
                <w:i w:val="0"/>
                <w:strike w:val="0"/>
                <w:color w:val="000000"/>
                <w:sz w:val="24"/>
                <w:szCs w:val="24"/>
                <w:u w:val="none"/>
                <w:vertAlign w:val="baseline"/>
              </w:rPr>
              <w:t xml:space="preserve">случае обращения лица, заключившего военный социальный контракт, в отношении участника СВО:</w:t>
              <w:br/>
              <w:t xml:space="preserve">1.копия документа, удостоверяющего личность лица, заключившего военный социальный контракт;</w:t>
              <w:br/>
              <w:t xml:space="preserve">2.копия документа, удостоверяющего личность участника СВО;</w:t>
              <w:br/>
              <w:t xml:space="preserve">3.копия св</w:t>
            </w:r>
            <w:r>
              <w:rPr>
                <w:rFonts w:ascii="Times New Roman" w:hAnsi="Times New Roman" w:eastAsia="Times New Roman" w:cs="Times New Roman"/>
                <w:b w:val="0"/>
                <w:i w:val="0"/>
                <w:strike w:val="0"/>
                <w:color w:val="000000"/>
                <w:sz w:val="24"/>
                <w:szCs w:val="24"/>
                <w:u w:val="none"/>
                <w:vertAlign w:val="baseline"/>
              </w:rPr>
              <w:t xml:space="preserve">идетельства о регистрации транспортного средства, в отношении которого требуется запись о внесении в реестр транспортных средств, находящихся в собственности участников СВО</w:t>
              <w:br/>
              <w:t xml:space="preserve">- в случае обращения представителя участника СВО, заключившего военный социальный к</w:t>
            </w:r>
            <w:r>
              <w:rPr>
                <w:rFonts w:ascii="Times New Roman" w:hAnsi="Times New Roman" w:eastAsia="Times New Roman" w:cs="Times New Roman"/>
                <w:b w:val="0"/>
                <w:i w:val="0"/>
                <w:strike w:val="0"/>
                <w:color w:val="000000"/>
                <w:sz w:val="24"/>
                <w:szCs w:val="24"/>
                <w:u w:val="none"/>
                <w:vertAlign w:val="baseline"/>
              </w:rPr>
              <w:t xml:space="preserve">онтракт или лица, заключившего военный социальный контракт, в отношении участника СВО:</w:t>
              <w:br/>
              <w:t xml:space="preserve">1.Копия документа, удостоверяющего личность представителя;</w:t>
              <w:br/>
              <w:t xml:space="preserve">2.Копия документа, подтверждающего полномочия представителя;</w:t>
              <w:br/>
              <w:t xml:space="preserve">3.Копия документа, удостоверяющего личность лица,</w:t>
            </w:r>
            <w:r>
              <w:rPr>
                <w:rFonts w:ascii="Times New Roman" w:hAnsi="Times New Roman" w:eastAsia="Times New Roman" w:cs="Times New Roman"/>
                <w:b w:val="0"/>
                <w:i w:val="0"/>
                <w:strike w:val="0"/>
                <w:color w:val="000000"/>
                <w:sz w:val="24"/>
                <w:szCs w:val="24"/>
                <w:u w:val="none"/>
                <w:vertAlign w:val="baseline"/>
              </w:rPr>
              <w:t xml:space="preserve"> заключившего военный социальный контракт (в том числе – участника СВО);</w:t>
              <w:br/>
              <w:t xml:space="preserve">4.Копия свидетельства о регистрации транспортного средства, в отношении которого требуется запись о внесении в реестр транспортных средств, находящихся в собственности участников СВО.</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-портал государственных услуг Нижегородской области(сайт:https://.gu.nnov.ru);</w:t>
              <w:br/>
              <w:t xml:space="preserve">-центр организации дорожного движения (ул. Оранжерейная д. 58).</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val="0"/>
                <w:bCs w:val="0"/>
                <w:sz w:val="24"/>
                <w:szCs w:val="24"/>
              </w:rPr>
            </w:pPr>
            <w:r>
              <w:rPr>
                <w:rFonts w:ascii="Times New Roman" w:hAnsi="Times New Roman" w:eastAsia="Times New Roman" w:cs="Times New Roman"/>
                <w:b/>
                <w:bCs/>
                <w:sz w:val="24"/>
                <w:szCs w:val="24"/>
              </w:rPr>
              <w:t xml:space="preserve">Погребение </w:t>
            </w:r>
            <w:r>
              <w:rPr>
                <w:rFonts w:ascii="Times New Roman" w:hAnsi="Times New Roman" w:eastAsia="Times New Roman" w:cs="Times New Roman"/>
                <w:b w:val="0"/>
                <w:bCs w:val="0"/>
                <w:sz w:val="24"/>
                <w:szCs w:val="24"/>
              </w:rPr>
              <w:t xml:space="preserve">(в размере 100.000р)</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jc w:val="left"/>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Постановление администрации г.Нижнего Новгорода от 05.04.2022 №1384 «Об установлении дополнительной меры социальной поддержки».</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Д</w:t>
            </w:r>
            <w:r>
              <w:rPr>
                <w:rFonts w:ascii="Times New Roman" w:hAnsi="Times New Roman" w:eastAsia="Times New Roman" w:cs="Times New Roman"/>
                <w:sz w:val="24"/>
                <w:szCs w:val="24"/>
              </w:rPr>
              <w:t xml:space="preserve">ополнительная мера поддержки предоставляется на основании письменного обращения заявителя в адрес департамента по социальной политике администрации города Нижнего Новгород, которое подается не позднее даты похорон и содержит фамилию, имя, отчество и дату р</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ждения погибшего (умершего) военнослужащего, с приложением копии паспорта заявителя и банковских реквизитов для перечисления дополнительной меры социальной поддержки, а также на основании уведомления представленного военным комиссариатом района города Нижн</w:t>
            </w:r>
            <w:r>
              <w:rPr>
                <w:rFonts w:ascii="Times New Roman" w:hAnsi="Times New Roman" w:eastAsia="Times New Roman" w:cs="Times New Roman"/>
                <w:sz w:val="24"/>
                <w:szCs w:val="24"/>
              </w:rPr>
              <w:t xml:space="preserve">его Новгорода, подразделением (организацией) Федеральной службы войск национальной гвардии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1.Заявление;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2.К</w:t>
            </w:r>
            <w:r>
              <w:rPr>
                <w:rFonts w:ascii="Times New Roman" w:hAnsi="Times New Roman" w:eastAsia="Times New Roman" w:cs="Times New Roman"/>
                <w:sz w:val="24"/>
                <w:szCs w:val="24"/>
                <w:highlight w:val="none"/>
              </w:rPr>
              <w:t xml:space="preserve">опия паспорта заявителя;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3.Б</w:t>
            </w:r>
            <w:r>
              <w:rPr>
                <w:rFonts w:ascii="Times New Roman" w:hAnsi="Times New Roman" w:eastAsia="Times New Roman" w:cs="Times New Roman"/>
                <w:sz w:val="24"/>
                <w:szCs w:val="24"/>
                <w:highlight w:val="none"/>
              </w:rPr>
              <w:t xml:space="preserve">анковские реквизиты;</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4.У</w:t>
            </w:r>
            <w:r>
              <w:rPr>
                <w:rFonts w:ascii="Times New Roman" w:hAnsi="Times New Roman" w:eastAsia="Times New Roman" w:cs="Times New Roman"/>
                <w:sz w:val="24"/>
                <w:szCs w:val="24"/>
                <w:highlight w:val="none"/>
              </w:rPr>
              <w:t xml:space="preserve">ведомление о смерти.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Департамент по социальной политике администрации г. Нижнего Новгорода</w:t>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val="0"/>
                <w:bCs w:val="0"/>
                <w:sz w:val="24"/>
                <w:szCs w:val="24"/>
              </w:rPr>
            </w:pPr>
            <w:r>
              <w:rPr>
                <w:rFonts w:ascii="Times New Roman" w:hAnsi="Times New Roman" w:eastAsia="Times New Roman" w:cs="Times New Roman"/>
                <w:b/>
                <w:bCs/>
                <w:sz w:val="24"/>
                <w:szCs w:val="24"/>
                <w:highlight w:val="none"/>
              </w:rPr>
              <w:t xml:space="preserve">Единовременная выплата при заключении контракта</w:t>
            </w:r>
            <w:r>
              <w:rPr>
                <w:rFonts w:ascii="Times New Roman" w:hAnsi="Times New Roman" w:eastAsia="Times New Roman" w:cs="Times New Roman"/>
                <w:b/>
                <w:bCs/>
                <w:sz w:val="24"/>
                <w:szCs w:val="24"/>
              </w:rPr>
              <w:t xml:space="preserve">(305000 </w:t>
            </w:r>
            <w:r>
              <w:rPr>
                <w:rFonts w:ascii="Times New Roman" w:hAnsi="Times New Roman" w:eastAsia="Times New Roman" w:cs="Times New Roman"/>
                <w:b/>
                <w:bCs/>
                <w:sz w:val="24"/>
                <w:szCs w:val="24"/>
              </w:rPr>
              <w:t xml:space="preserve">р) </w:t>
            </w:r>
            <w:r>
              <w:rPr>
                <w:rFonts w:ascii="Times New Roman" w:hAnsi="Times New Roman" w:eastAsia="Times New Roman" w:cs="Times New Roman"/>
                <w:b w:val="0"/>
                <w:bCs w:val="0"/>
                <w:sz w:val="24"/>
                <w:szCs w:val="24"/>
              </w:rPr>
              <w:t xml:space="preserve">В</w:t>
            </w:r>
            <w:r>
              <w:rPr>
                <w:rStyle w:val="983"/>
                <w:rFonts w:ascii="Times New Roman" w:hAnsi="Times New Roman" w:eastAsia="Times New Roman" w:cs="Times New Roman"/>
                <w:b w:val="0"/>
                <w:bCs w:val="0"/>
                <w:i/>
                <w:iCs/>
                <w:color w:val="000000"/>
                <w:sz w:val="24"/>
                <w:szCs w:val="24"/>
                <w:highlight w:val="none"/>
              </w:rPr>
              <w:t xml:space="preserve">ыплата осуществлялась с 17 апреля 2024 года по 17 сентября 2025 года</w:t>
            </w:r>
            <w:r>
              <w:rPr>
                <w:rFonts w:ascii="Times New Roman" w:hAnsi="Times New Roman" w:cs="Times New Roman"/>
                <w:b w:val="0"/>
                <w:bCs w:val="0"/>
                <w:sz w:val="24"/>
                <w:szCs w:val="24"/>
              </w:rPr>
            </w:r>
            <w:r>
              <w:rPr>
                <w:rFonts w:ascii="Times New Roman" w:hAnsi="Times New Roman" w:cs="Times New Roman"/>
                <w:b w:val="0"/>
                <w:bCs w:val="0"/>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b w:val="0"/>
                <w:bCs w:val="0"/>
                <w:color w:val="0d0d0d" w:themeColor="text1" w:themeTint="F2"/>
                <w:sz w:val="24"/>
                <w:szCs w:val="24"/>
                <w:highlight w:val="none"/>
              </w:rPr>
              <w:t xml:space="preserve">Постановление администрации г.Нижнего Новгорода от 06.07.2023 года №4456 «</w:t>
            </w:r>
            <w:r>
              <w:rPr>
                <w:rFonts w:ascii="Times New Roman" w:hAnsi="Times New Roman" w:eastAsia="Times New Roman" w:cs="Times New Roman"/>
                <w:b w:val="0"/>
                <w:bCs w:val="0"/>
                <w:color w:val="0d0d0d" w:themeColor="text1" w:themeTint="F2"/>
                <w:sz w:val="24"/>
                <w:szCs w:val="24"/>
                <w:highlight w:val="white"/>
              </w:rPr>
              <w:t xml:space="preserve">Об утверждении порядка 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r>
              <w:rPr>
                <w:rFonts w:ascii="Times New Roman" w:hAnsi="Times New Roman" w:eastAsia="Times New Roman" w:cs="Times New Roman"/>
                <w:b w:val="0"/>
                <w:bCs w:val="0"/>
                <w:color w:val="0d0d0d" w:themeColor="text1" w:themeTint="F2"/>
                <w:sz w:val="24"/>
                <w:szCs w:val="24"/>
                <w:highlight w:val="none"/>
              </w:rPr>
              <w:t xml:space="preserve">»</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b w:val="0"/>
                <w:bCs w:val="0"/>
                <w:sz w:val="24"/>
                <w:szCs w:val="24"/>
                <w:highlight w:val="none"/>
              </w:rPr>
              <w:t xml:space="preserve">Единовременная выплата в размере 305000 руб. полагается </w:t>
            </w:r>
            <w:r>
              <w:rPr>
                <w:rFonts w:ascii="Times New Roman" w:hAnsi="Times New Roman" w:eastAsia="Times New Roman" w:cs="Times New Roman"/>
                <w:b w:val="0"/>
                <w:bCs w:val="0"/>
                <w:sz w:val="24"/>
                <w:szCs w:val="24"/>
                <w:highlight w:val="none"/>
              </w:rPr>
              <w:t xml:space="preserve">гражданам, имеющие прописку в Нижнем Новгороде, либо вставшие на учёт в городские военкоматы, заключившие контракт на участие в СВО не ранее 17 апреля 2024 г.</w:t>
            </w:r>
            <w:r>
              <w:rPr>
                <w:rFonts w:ascii="Times New Roman" w:hAnsi="Times New Roman" w:cs="Times New Roman"/>
                <w:sz w:val="24"/>
                <w:szCs w:val="24"/>
              </w:rPr>
            </w:r>
            <w:r>
              <w:rPr>
                <w:rFonts w:ascii="Times New Roman" w:hAnsi="Times New Roman" w:cs="Times New Roman"/>
                <w:sz w:val="24"/>
                <w:szCs w:val="24"/>
              </w:rPr>
            </w:r>
          </w:p>
        </w:tc>
        <w:tc>
          <w:tcPr>
            <w:tcW w:w="34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1.Паспорт,ИНН,СНИЛС;</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2.Согласие на обработку персональных данных;</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3.Заявление установленного образца;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4.Документ, подтверждающий заключение, начиная с 17 апреля 2024 года, Контракта;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5.С</w:t>
            </w:r>
            <w:r>
              <w:rPr>
                <w:rFonts w:ascii="Times New Roman" w:hAnsi="Times New Roman" w:eastAsia="Times New Roman" w:cs="Times New Roman"/>
                <w:sz w:val="24"/>
                <w:szCs w:val="24"/>
              </w:rPr>
              <w:t xml:space="preserve">правка, подтверждающая сведения о выполнении Контракта;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6.Банковские реквизиты для перечисления единовременной выплаты.</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Департамент по социальной политике администрации г. Нижнего Новгорода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2297" w:type="dxa"/>
            <w:vMerge w:val="restart"/>
            <w:noWrap w:val="false"/>
            <w:textDirection w:val="lrTb"/>
          </w:tcPr>
          <w:p>
            <w:pPr>
              <w:jc w:val="left"/>
              <w:rPr>
                <w:rFonts w:ascii="Times New Roman" w:hAnsi="Times New Roman" w:cs="Times New Roman"/>
                <w:b w:val="0"/>
                <w:bCs w:val="0"/>
                <w:sz w:val="24"/>
                <w:szCs w:val="24"/>
              </w:rPr>
            </w:pPr>
            <w:r>
              <w:rPr>
                <w:rFonts w:ascii="Times New Roman" w:hAnsi="Times New Roman" w:eastAsia="Times New Roman" w:cs="Times New Roman"/>
                <w:b/>
                <w:bCs/>
                <w:color w:val="0d0d0d" w:themeColor="text1" w:themeTint="F2"/>
                <w:sz w:val="24"/>
                <w:szCs w:val="24"/>
                <w:highlight w:val="none"/>
              </w:rPr>
              <w:t xml:space="preserve">К</w:t>
            </w:r>
            <w:r>
              <w:rPr>
                <w:rFonts w:ascii="Times New Roman" w:hAnsi="Times New Roman" w:eastAsia="Times New Roman" w:cs="Times New Roman"/>
                <w:b/>
                <w:bCs/>
                <w:color w:val="0d0d0d" w:themeColor="text1" w:themeTint="F2"/>
                <w:sz w:val="24"/>
                <w:szCs w:val="24"/>
                <w:highlight w:val="white"/>
              </w:rPr>
              <w:t xml:space="preserve">омпенсация затрат по приобретению путёвок на отдых и оздоровление детей</w:t>
            </w:r>
            <w:r>
              <w:rPr>
                <w:rFonts w:ascii="Times New Roman" w:hAnsi="Times New Roman" w:eastAsia="Times New Roman" w:cs="Times New Roman"/>
                <w:b w:val="0"/>
                <w:bCs w:val="0"/>
                <w:color w:val="0d0d0d" w:themeColor="text1" w:themeTint="F2"/>
                <w:sz w:val="24"/>
                <w:szCs w:val="24"/>
                <w:highlight w:val="white"/>
              </w:rPr>
              <w:t xml:space="preserve"> </w:t>
            </w:r>
            <w:r>
              <w:rPr>
                <w:rFonts w:ascii="Times New Roman" w:hAnsi="Times New Roman" w:eastAsia="Times New Roman" w:cs="Times New Roman"/>
                <w:b w:val="0"/>
                <w:bCs w:val="0"/>
                <w:color w:val="0d0d0d" w:themeColor="text1" w:themeTint="F2"/>
                <w:sz w:val="24"/>
                <w:szCs w:val="24"/>
                <w:highlight w:val="white"/>
              </w:rPr>
              <w:t xml:space="preserve">(</w:t>
            </w:r>
            <w:r>
              <w:rPr>
                <w:rFonts w:ascii="Times New Roman" w:hAnsi="Times New Roman" w:eastAsia="Times New Roman" w:cs="Times New Roman"/>
                <w:b w:val="0"/>
                <w:bCs w:val="0"/>
                <w:color w:val="0d0d0d" w:themeColor="text1" w:themeTint="F2"/>
                <w:sz w:val="24"/>
                <w:szCs w:val="24"/>
                <w:highlight w:val="white"/>
              </w:rPr>
              <w:t xml:space="preserve">в</w:t>
            </w:r>
            <w:r>
              <w:rPr>
                <w:rFonts w:ascii="Times New Roman" w:hAnsi="Times New Roman" w:eastAsia="Times New Roman" w:cs="Times New Roman"/>
                <w:b w:val="0"/>
                <w:bCs w:val="0"/>
                <w:color w:val="0d0d0d" w:themeColor="text1" w:themeTint="F2"/>
                <w:sz w:val="24"/>
                <w:szCs w:val="24"/>
                <w:highlight w:val="white"/>
              </w:rPr>
              <w:t xml:space="preserve">ы</w:t>
            </w:r>
            <w:r>
              <w:rPr>
                <w:rFonts w:ascii="Times New Roman" w:hAnsi="Times New Roman" w:eastAsia="Times New Roman" w:cs="Times New Roman"/>
                <w:b w:val="0"/>
                <w:bCs w:val="0"/>
                <w:color w:val="0d0d0d" w:themeColor="text1" w:themeTint="F2"/>
                <w:sz w:val="24"/>
                <w:szCs w:val="24"/>
                <w:highlight w:val="white"/>
              </w:rPr>
              <w:t xml:space="preserve">п</w:t>
            </w:r>
            <w:r>
              <w:rPr>
                <w:rFonts w:ascii="Times New Roman" w:hAnsi="Times New Roman" w:eastAsia="Times New Roman" w:cs="Times New Roman"/>
                <w:b w:val="0"/>
                <w:bCs w:val="0"/>
                <w:color w:val="0d0d0d" w:themeColor="text1" w:themeTint="F2"/>
                <w:sz w:val="24"/>
                <w:szCs w:val="24"/>
                <w:highlight w:val="white"/>
              </w:rPr>
              <w:t xml:space="preserve">л</w:t>
            </w:r>
            <w:r>
              <w:rPr>
                <w:rFonts w:ascii="Times New Roman" w:hAnsi="Times New Roman" w:eastAsia="Times New Roman" w:cs="Times New Roman"/>
                <w:b w:val="0"/>
                <w:bCs w:val="0"/>
                <w:color w:val="0d0d0d" w:themeColor="text1" w:themeTint="F2"/>
                <w:sz w:val="24"/>
                <w:szCs w:val="24"/>
                <w:highlight w:val="white"/>
              </w:rPr>
              <w:t xml:space="preserve">а</w:t>
            </w:r>
            <w:r>
              <w:rPr>
                <w:rFonts w:ascii="Times New Roman" w:hAnsi="Times New Roman" w:eastAsia="Times New Roman" w:cs="Times New Roman"/>
                <w:b w:val="0"/>
                <w:bCs w:val="0"/>
                <w:color w:val="0d0d0d" w:themeColor="text1" w:themeTint="F2"/>
                <w:sz w:val="24"/>
                <w:szCs w:val="24"/>
                <w:highlight w:val="white"/>
              </w:rPr>
              <w:t xml:space="preserve">т</w:t>
            </w:r>
            <w:r>
              <w:rPr>
                <w:rFonts w:ascii="Times New Roman" w:hAnsi="Times New Roman" w:eastAsia="Times New Roman" w:cs="Times New Roman"/>
                <w:b w:val="0"/>
                <w:bCs w:val="0"/>
                <w:color w:val="0d0d0d" w:themeColor="text1" w:themeTint="F2"/>
                <w:sz w:val="24"/>
                <w:szCs w:val="24"/>
                <w:highlight w:val="white"/>
              </w:rPr>
              <w:t xml:space="preserve">а</w:t>
            </w:r>
            <w:r>
              <w:rPr>
                <w:rFonts w:ascii="Times New Roman" w:hAnsi="Times New Roman" w:eastAsia="Times New Roman" w:cs="Times New Roman"/>
                <w:b w:val="0"/>
                <w:bCs w:val="0"/>
                <w:color w:val="0d0d0d" w:themeColor="text1" w:themeTint="F2"/>
                <w:sz w:val="24"/>
                <w:szCs w:val="24"/>
                <w:highlight w:val="white"/>
              </w:rPr>
              <w:t xml:space="preserve"> </w:t>
            </w:r>
            <w:r>
              <w:rPr>
                <w:rFonts w:ascii="Times New Roman" w:hAnsi="Times New Roman" w:eastAsia="Times New Roman" w:cs="Times New Roman"/>
                <w:b w:val="0"/>
                <w:bCs w:val="0"/>
                <w:color w:val="0d0d0d" w:themeColor="text1" w:themeTint="F2"/>
                <w:sz w:val="24"/>
                <w:szCs w:val="24"/>
                <w:highlight w:val="white"/>
              </w:rPr>
              <w:t xml:space="preserve">в</w:t>
            </w:r>
            <w:r>
              <w:rPr>
                <w:rFonts w:ascii="Times New Roman" w:hAnsi="Times New Roman" w:eastAsia="Times New Roman" w:cs="Times New Roman"/>
                <w:b w:val="0"/>
                <w:bCs w:val="0"/>
                <w:color w:val="0d0d0d" w:themeColor="text1" w:themeTint="F2"/>
                <w:sz w:val="24"/>
                <w:szCs w:val="24"/>
                <w:highlight w:val="white"/>
              </w:rPr>
              <w:t xml:space="preserve"> </w:t>
            </w:r>
            <w:r>
              <w:rPr>
                <w:rFonts w:ascii="Times New Roman" w:hAnsi="Times New Roman" w:eastAsia="Times New Roman" w:cs="Times New Roman"/>
                <w:b w:val="0"/>
                <w:bCs w:val="0"/>
                <w:color w:val="0d0d0d" w:themeColor="text1" w:themeTint="F2"/>
                <w:sz w:val="24"/>
                <w:szCs w:val="24"/>
                <w:highlight w:val="white"/>
              </w:rPr>
              <w:t xml:space="preserve">р</w:t>
            </w:r>
            <w:r>
              <w:rPr>
                <w:rFonts w:ascii="Times New Roman" w:hAnsi="Times New Roman" w:eastAsia="Times New Roman" w:cs="Times New Roman"/>
                <w:b w:val="0"/>
                <w:bCs w:val="0"/>
                <w:color w:val="0d0d0d" w:themeColor="text1" w:themeTint="F2"/>
                <w:sz w:val="24"/>
                <w:szCs w:val="24"/>
                <w:highlight w:val="white"/>
              </w:rPr>
              <w:t xml:space="preserve">а</w:t>
            </w:r>
            <w:r>
              <w:rPr>
                <w:rFonts w:ascii="Times New Roman" w:hAnsi="Times New Roman" w:eastAsia="Times New Roman" w:cs="Times New Roman"/>
                <w:b w:val="0"/>
                <w:bCs w:val="0"/>
                <w:color w:val="0d0d0d" w:themeColor="text1" w:themeTint="F2"/>
                <w:sz w:val="24"/>
                <w:szCs w:val="24"/>
                <w:highlight w:val="white"/>
              </w:rPr>
              <w:t xml:space="preserve">з</w:t>
            </w:r>
            <w:r>
              <w:rPr>
                <w:rFonts w:ascii="Times New Roman" w:hAnsi="Times New Roman" w:eastAsia="Times New Roman" w:cs="Times New Roman"/>
                <w:b w:val="0"/>
                <w:bCs w:val="0"/>
                <w:color w:val="0d0d0d" w:themeColor="text1" w:themeTint="F2"/>
                <w:sz w:val="24"/>
                <w:szCs w:val="24"/>
                <w:highlight w:val="white"/>
              </w:rPr>
              <w:t xml:space="preserve">м</w:t>
            </w:r>
            <w:r>
              <w:rPr>
                <w:rFonts w:ascii="Times New Roman" w:hAnsi="Times New Roman" w:eastAsia="Times New Roman" w:cs="Times New Roman"/>
                <w:b w:val="0"/>
                <w:bCs w:val="0"/>
                <w:color w:val="0d0d0d" w:themeColor="text1" w:themeTint="F2"/>
                <w:sz w:val="24"/>
                <w:szCs w:val="24"/>
                <w:highlight w:val="white"/>
              </w:rPr>
              <w:t xml:space="preserve">е</w:t>
            </w:r>
            <w:r>
              <w:rPr>
                <w:rFonts w:ascii="Times New Roman" w:hAnsi="Times New Roman" w:eastAsia="Times New Roman" w:cs="Times New Roman"/>
                <w:b w:val="0"/>
                <w:bCs w:val="0"/>
                <w:color w:val="0d0d0d" w:themeColor="text1" w:themeTint="F2"/>
                <w:sz w:val="24"/>
                <w:szCs w:val="24"/>
                <w:highlight w:val="white"/>
              </w:rPr>
              <w:t xml:space="preserve">р</w:t>
            </w:r>
            <w:r>
              <w:rPr>
                <w:rFonts w:ascii="Times New Roman" w:hAnsi="Times New Roman" w:eastAsia="Times New Roman" w:cs="Times New Roman"/>
                <w:b w:val="0"/>
                <w:bCs w:val="0"/>
                <w:color w:val="0d0d0d" w:themeColor="text1" w:themeTint="F2"/>
                <w:sz w:val="24"/>
                <w:szCs w:val="24"/>
                <w:highlight w:val="white"/>
              </w:rPr>
              <w:t xml:space="preserve">е</w:t>
            </w:r>
            <w:r>
              <w:rPr>
                <w:rFonts w:ascii="Times New Roman" w:hAnsi="Times New Roman" w:eastAsia="Times New Roman" w:cs="Times New Roman"/>
                <w:b w:val="0"/>
                <w:bCs w:val="0"/>
                <w:color w:val="0d0d0d" w:themeColor="text1" w:themeTint="F2"/>
                <w:sz w:val="24"/>
                <w:szCs w:val="24"/>
                <w:highlight w:val="white"/>
              </w:rPr>
              <w:t xml:space="preserve"> </w:t>
            </w:r>
            <w:r>
              <w:rPr>
                <w:rFonts w:ascii="Times New Roman" w:hAnsi="Times New Roman" w:eastAsia="Times New Roman" w:cs="Times New Roman"/>
                <w:b w:val="0"/>
                <w:bCs w:val="0"/>
                <w:color w:val="0d0d0d" w:themeColor="text1" w:themeTint="F2"/>
                <w:sz w:val="24"/>
                <w:szCs w:val="24"/>
                <w:highlight w:val="white"/>
              </w:rPr>
              <w:t xml:space="preserve">3</w:t>
            </w:r>
            <w:r>
              <w:rPr>
                <w:rFonts w:ascii="Times New Roman" w:hAnsi="Times New Roman" w:eastAsia="Times New Roman" w:cs="Times New Roman"/>
                <w:b w:val="0"/>
                <w:bCs w:val="0"/>
                <w:color w:val="0d0d0d" w:themeColor="text1" w:themeTint="F2"/>
                <w:sz w:val="24"/>
                <w:szCs w:val="24"/>
                <w:highlight w:val="white"/>
              </w:rPr>
              <w:t xml:space="preserve">5</w:t>
            </w:r>
            <w:r>
              <w:rPr>
                <w:rFonts w:ascii="Times New Roman" w:hAnsi="Times New Roman" w:eastAsia="Times New Roman" w:cs="Times New Roman"/>
                <w:b w:val="0"/>
                <w:bCs w:val="0"/>
                <w:color w:val="0d0d0d" w:themeColor="text1" w:themeTint="F2"/>
                <w:sz w:val="24"/>
                <w:szCs w:val="24"/>
                <w:highlight w:val="white"/>
              </w:rPr>
              <w:t xml:space="preserve">.</w:t>
            </w:r>
            <w:r>
              <w:rPr>
                <w:rFonts w:ascii="Times New Roman" w:hAnsi="Times New Roman" w:eastAsia="Times New Roman" w:cs="Times New Roman"/>
                <w:b w:val="0"/>
                <w:bCs w:val="0"/>
                <w:color w:val="0d0d0d" w:themeColor="text1" w:themeTint="F2"/>
                <w:sz w:val="24"/>
                <w:szCs w:val="24"/>
                <w:highlight w:val="white"/>
              </w:rPr>
              <w:t xml:space="preserve">0</w:t>
            </w:r>
            <w:r>
              <w:rPr>
                <w:rFonts w:ascii="Times New Roman" w:hAnsi="Times New Roman" w:eastAsia="Times New Roman" w:cs="Times New Roman"/>
                <w:b w:val="0"/>
                <w:bCs w:val="0"/>
                <w:color w:val="0d0d0d" w:themeColor="text1" w:themeTint="F2"/>
                <w:sz w:val="24"/>
                <w:szCs w:val="24"/>
                <w:highlight w:val="white"/>
              </w:rPr>
              <w:t xml:space="preserve">0</w:t>
            </w:r>
            <w:r>
              <w:rPr>
                <w:rFonts w:ascii="Times New Roman" w:hAnsi="Times New Roman" w:eastAsia="Times New Roman" w:cs="Times New Roman"/>
                <w:b w:val="0"/>
                <w:bCs w:val="0"/>
                <w:color w:val="0d0d0d" w:themeColor="text1" w:themeTint="F2"/>
                <w:sz w:val="24"/>
                <w:szCs w:val="24"/>
                <w:highlight w:val="white"/>
              </w:rPr>
              <w:t xml:space="preserve">0</w:t>
            </w:r>
            <w:r>
              <w:rPr>
                <w:rFonts w:ascii="Times New Roman" w:hAnsi="Times New Roman" w:eastAsia="Times New Roman" w:cs="Times New Roman"/>
                <w:b w:val="0"/>
                <w:bCs w:val="0"/>
                <w:color w:val="0d0d0d" w:themeColor="text1" w:themeTint="F2"/>
                <w:sz w:val="24"/>
                <w:szCs w:val="24"/>
                <w:highlight w:val="white"/>
              </w:rPr>
              <w:t xml:space="preserve">р</w:t>
            </w:r>
            <w:r>
              <w:rPr>
                <w:rFonts w:ascii="Times New Roman" w:hAnsi="Times New Roman" w:eastAsia="Times New Roman" w:cs="Times New Roman"/>
                <w:b w:val="0"/>
                <w:bCs w:val="0"/>
                <w:color w:val="0d0d0d" w:themeColor="text1" w:themeTint="F2"/>
                <w:sz w:val="24"/>
                <w:szCs w:val="24"/>
                <w:highlight w:val="white"/>
              </w:rPr>
              <w:t xml:space="preserve">.</w:t>
            </w:r>
            <w:r>
              <w:rPr>
                <w:rFonts w:ascii="Times New Roman" w:hAnsi="Times New Roman" w:eastAsia="Times New Roman" w:cs="Times New Roman"/>
                <w:b w:val="0"/>
                <w:bCs w:val="0"/>
                <w:color w:val="0d0d0d" w:themeColor="text1" w:themeTint="F2"/>
                <w:sz w:val="24"/>
                <w:szCs w:val="24"/>
                <w:highlight w:val="white"/>
              </w:rPr>
              <w:t xml:space="preserve">)</w:t>
            </w:r>
            <w:r>
              <w:rPr>
                <w:rFonts w:ascii="Times New Roman" w:hAnsi="Times New Roman" w:cs="Times New Roman"/>
                <w:b w:val="0"/>
                <w:bCs w:val="0"/>
                <w:sz w:val="24"/>
                <w:szCs w:val="24"/>
              </w:rPr>
            </w:r>
            <w:r>
              <w:rPr>
                <w:rFonts w:ascii="Times New Roman" w:hAnsi="Times New Roman" w:cs="Times New Roman"/>
                <w:b w:val="0"/>
                <w:bCs w:val="0"/>
                <w:sz w:val="24"/>
                <w:szCs w:val="24"/>
              </w:rPr>
            </w:r>
          </w:p>
        </w:tc>
        <w:tc>
          <w:tcPr>
            <w:tcW w:w="3118"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Постановление администрации г.Нижнего Новгорода от 15.03.2024 года №1761 «Об утверждении порядка предоставления единовременной денежной выплаты на компенсацию затрат по приобретению путёвок на отдых и оздоровление детей».</w:t>
            </w:r>
            <w:r>
              <w:rPr>
                <w:rFonts w:ascii="Times New Roman" w:hAnsi="Times New Roman" w:cs="Times New Roman"/>
                <w:sz w:val="24"/>
                <w:szCs w:val="24"/>
              </w:rPr>
            </w:r>
            <w:r>
              <w:rPr>
                <w:rFonts w:ascii="Times New Roman" w:hAnsi="Times New Roman" w:cs="Times New Roman"/>
                <w:sz w:val="24"/>
                <w:szCs w:val="24"/>
              </w:rPr>
            </w:r>
          </w:p>
        </w:tc>
        <w:tc>
          <w:tcPr>
            <w:tcW w:w="3514"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Единовременная выплата предоставляется семьям:</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участников специальной военной операции на Украине в соответствии с Указом Губернатора Нижегородской области от 10.10.2022 № 205 «О дополнительных мерах поддержки граждан Российской Федерации, участвующих в выполнении задач, возложенных на Вооруженные Силы</w:t>
            </w:r>
            <w:r>
              <w:rPr>
                <w:rFonts w:ascii="Times New Roman" w:hAnsi="Times New Roman" w:eastAsia="Times New Roman" w:cs="Times New Roman"/>
                <w:sz w:val="24"/>
                <w:szCs w:val="24"/>
              </w:rPr>
              <w:t xml:space="preserve"> Российской Федерации, и членов их семей»;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военнослужащих и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органов уголовно-исполнительной</w:t>
            </w:r>
            <w:r>
              <w:rPr>
                <w:rFonts w:ascii="Times New Roman" w:hAnsi="Times New Roman" w:eastAsia="Times New Roman" w:cs="Times New Roman"/>
                <w:sz w:val="24"/>
                <w:szCs w:val="24"/>
              </w:rPr>
              <w:t xml:space="preserve"> системы Российской Федерации, органов по делам гражданской обороны, чрезвычайным ситуациям и ликвидации последствий стихийных бедствий Российской Федерации, принимающих участие в специальной военной операции на Украине.</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диновременная выплата также распространяется на детей из семей участников специальной военной операции после их возвращения  из зоны проведения СВО, а также на детей из семей участников СВО, погибших при исполнении обязанностей военной службы  в ходе прове</w:t>
            </w:r>
            <w:r>
              <w:rPr>
                <w:rFonts w:ascii="Times New Roman" w:hAnsi="Times New Roman" w:eastAsia="Times New Roman" w:cs="Times New Roman"/>
                <w:sz w:val="24"/>
                <w:szCs w:val="24"/>
              </w:rPr>
              <w:t xml:space="preserve">дения специальной военной операции либо умерших вследствие увечья или заболевания, полученных ими при исполнении обязанностей военной службы , пропавших без вести в ходе проведения специальной военной операции.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Размер единовременной выплаты не может превышать 35000 руб. за одну приобретенную путевку и производится не более одного раза в период текущего года.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3431" w:type="dxa"/>
            <w:vMerge w:val="restart"/>
            <w:noWrap w:val="false"/>
            <w:textDirection w:val="lrTb"/>
          </w:tcPr>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1.Заявление;</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2.Копия паспорта заявителя и копия свидетельства о рождении ребенка;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3.Справка с места жительства заявителя и ребенка;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4.Копии документов, подтверждающих законное представительство заявителя в отношении ребенка (в случае, если обращаются не родители ребенка);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5.Копия договора о приобретении путевки, заключенного между заявителем в интересах лиц, указанных в пункте 3 настоящего Порядка, и организацией отдыха детей и их оздоровления (лагерем);</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6.Копия документа, подтверждающего произведенную оплату за путевку в организацию отдыха детей и их оздоровления (лагерь), в том числе затрат, понесенных заявителем;</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7.Банковские реквизиты для перечисления единовременной выплаты.</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При обращении представителя заявителя за единовременной выплатой дополнительно представляются следующие документы: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копия паспорта представителя заявителя; </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копия документа, подтверждающего полномочия представителя.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Обращение оформляется в период с начала календарного года до начала смены или по окончании смены в лагере, но </w:t>
            </w:r>
            <w:r>
              <w:rPr>
                <w:rFonts w:ascii="Times New Roman" w:hAnsi="Times New Roman" w:eastAsia="Times New Roman" w:cs="Times New Roman"/>
                <w:sz w:val="24"/>
                <w:szCs w:val="24"/>
              </w:rPr>
              <w:t xml:space="preserve">не позднее 01 ноября текущего года</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Для подтверждения права на единовременную выплату предоставляется один из следующих документов:</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1</w:t>
            </w:r>
            <w:r>
              <w:rPr>
                <w:rFonts w:ascii="Times New Roman" w:hAnsi="Times New Roman" w:eastAsia="Times New Roman" w:cs="Times New Roman"/>
                <w:sz w:val="24"/>
                <w:szCs w:val="24"/>
                <w:highlight w:val="none"/>
              </w:rPr>
              <w:t xml:space="preserve">.Справка, выданная военным комиссариатом, подтверждающая призыв на военную службу по мобилизации в Вооруженные Силы Российской Федерации либо заключение контракта о добровольном содействии в выполнении задач, возложенных на Вооруженные Силы Российской Феде</w:t>
            </w:r>
            <w:r>
              <w:rPr>
                <w:rFonts w:ascii="Times New Roman" w:hAnsi="Times New Roman" w:eastAsia="Times New Roman" w:cs="Times New Roman"/>
                <w:sz w:val="24"/>
                <w:szCs w:val="24"/>
                <w:highlight w:val="none"/>
              </w:rPr>
              <w:t xml:space="preserve">р</w:t>
            </w:r>
            <w:r>
              <w:rPr>
                <w:rFonts w:ascii="Times New Roman" w:hAnsi="Times New Roman" w:eastAsia="Times New Roman" w:cs="Times New Roman"/>
                <w:sz w:val="24"/>
                <w:szCs w:val="24"/>
                <w:highlight w:val="none"/>
              </w:rPr>
              <w:t xml:space="preserve">ации, в целях участия в СВО (для граждан Российской Федерации,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w:t>
            </w:r>
            <w:r>
              <w:rPr>
                <w:rFonts w:ascii="Times New Roman" w:hAnsi="Times New Roman" w:eastAsia="Times New Roman" w:cs="Times New Roman"/>
                <w:sz w:val="24"/>
                <w:szCs w:val="24"/>
                <w:highlight w:val="none"/>
              </w:rPr>
              <w:t xml:space="preserve">йской Федерации);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2.Справка, выданная военным комиссариатом или пунктом отбора на военную службу по контракту, подтверждающую военную службу по контракту и участие в СВО (для граждан Российской Федерации, заключивших военный контракт, принимающих участие в СВО);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left"/>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3</w:t>
            </w:r>
            <w:r>
              <w:rPr>
                <w:rFonts w:ascii="Times New Roman" w:hAnsi="Times New Roman" w:eastAsia="Times New Roman" w:cs="Times New Roman"/>
                <w:sz w:val="24"/>
                <w:szCs w:val="24"/>
                <w:highlight w:val="none"/>
              </w:rPr>
              <w:t xml:space="preserve">.Справка, выданная Федеральной службой войск национальной гвардии Российской Федерации, Министерством внутренних дел Российской Федерации, Федеральной службой исполнения наказаний Российской Федерации, Министерством Российской Федерации по делам гражданско</w:t>
            </w:r>
            <w:r>
              <w:rPr>
                <w:rFonts w:ascii="Times New Roman" w:hAnsi="Times New Roman" w:eastAsia="Times New Roman" w:cs="Times New Roman"/>
                <w:sz w:val="24"/>
                <w:szCs w:val="24"/>
                <w:highlight w:val="none"/>
              </w:rPr>
              <w:t xml:space="preserve">й обороны, чрезвычайным ситуациям и ликвидации последствий стихийных бедствий, подтверждающую участие сотрудников указанных органов в СВО (для сотрудников вышеназванных организаций, принимающих участие в СВО). </w:t>
            </w:r>
            <w:r>
              <w:rPr>
                <w:rFonts w:ascii="Times New Roman" w:hAnsi="Times New Roman" w:cs="Times New Roman"/>
                <w:sz w:val="24"/>
                <w:szCs w:val="24"/>
              </w:rPr>
            </w:r>
            <w:r>
              <w:rPr>
                <w:rFonts w:ascii="Times New Roman" w:hAnsi="Times New Roman" w:cs="Times New Roman"/>
                <w:sz w:val="24"/>
                <w:szCs w:val="24"/>
              </w:rPr>
            </w:r>
          </w:p>
        </w:tc>
        <w:tc>
          <w:tcPr>
            <w:tcW w:w="2631" w:type="dxa"/>
            <w:vMerge w:val="restart"/>
            <w:noWrap w:val="false"/>
            <w:textDirection w:val="lrTb"/>
          </w:tcPr>
          <w:p>
            <w:pPr>
              <w:jc w:val="left"/>
              <w:rPr>
                <w:rFonts w:ascii="Times New Roman" w:hAnsi="Times New Roman" w:cs="Times New Roman"/>
                <w:sz w:val="24"/>
                <w:szCs w:val="24"/>
              </w:rPr>
            </w:pPr>
            <w:r>
              <w:rPr>
                <w:rFonts w:ascii="Times New Roman" w:hAnsi="Times New Roman" w:eastAsia="Times New Roman" w:cs="Times New Roman"/>
                <w:sz w:val="24"/>
                <w:szCs w:val="24"/>
              </w:rPr>
              <w:t xml:space="preserve">Департамент по социальной политике администрации г. Нижнего Новгорода</w:t>
            </w:r>
            <w:r>
              <w:rPr>
                <w:rFonts w:ascii="Times New Roman" w:hAnsi="Times New Roman" w:cs="Times New Roman"/>
                <w:sz w:val="24"/>
                <w:szCs w:val="24"/>
              </w:rPr>
            </w:r>
            <w:r>
              <w:rPr>
                <w:rFonts w:ascii="Times New Roman" w:hAnsi="Times New Roman" w:cs="Times New Roman"/>
                <w:sz w:val="24"/>
                <w:szCs w:val="24"/>
              </w:rPr>
            </w:r>
          </w:p>
          <w:p>
            <w:pPr>
              <w:jc w:val="left"/>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10.000 рублей детям-первоклассникам участников СВО</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Постановление № 6299 от 06.08.2024 </w:t>
            </w:r>
            <w:r>
              <w:rPr>
                <w:sz w:val="24"/>
                <w:szCs w:val="24"/>
              </w:rPr>
              <w:t xml:space="preserve">Об утверждении Порядка предоставления единовременной выплаты первоклассникам муниципальных общеобразовательных учреждений из семей участников специальной военной операции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Выплата будет назначаться с 01.08.2024 года, </w:t>
            </w:r>
            <w:r>
              <w:rPr>
                <w:sz w:val="24"/>
                <w:szCs w:val="24"/>
              </w:rPr>
              <w:t xml:space="preserve">зарегистрированным по месту жительства на территории Нижегородской области.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Документы: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1.Справка из школы. 2.Справка, о том что является военнослужащим. </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3. Свидетельство о рождении ребенка. </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b w:val="0"/>
                <w:bCs w:val="0"/>
                <w:color w:val="000000" w:themeColor="text1"/>
                <w:sz w:val="24"/>
                <w:szCs w:val="24"/>
                <w:highlight w:val="none"/>
              </w:rPr>
            </w:pPr>
            <w:r>
              <w:rPr>
                <w:rFonts w:ascii="Times New Roman" w:hAnsi="Times New Roman" w:cs="Times New Roman"/>
                <w:b w:val="0"/>
                <w:bCs w:val="0"/>
                <w:color w:val="000000" w:themeColor="text1"/>
                <w:sz w:val="24"/>
                <w:szCs w:val="24"/>
              </w:rPr>
              <w:t xml:space="preserve">4. Паспорт заявителя с пропиской.</w:t>
            </w:r>
            <w:r>
              <w:rPr>
                <w:rFonts w:ascii="Times New Roman" w:hAnsi="Times New Roman" w:cs="Times New Roman"/>
                <w:b w:val="0"/>
                <w:bCs w:val="0"/>
                <w:color w:val="000000" w:themeColor="text1"/>
                <w:sz w:val="24"/>
                <w:szCs w:val="24"/>
                <w:highlight w:val="none"/>
              </w:rPr>
            </w:r>
            <w:r>
              <w:rPr>
                <w:rFonts w:ascii="Times New Roman" w:hAnsi="Times New Roman" w:cs="Times New Roman"/>
                <w:b w:val="0"/>
                <w:bCs w:val="0"/>
                <w:color w:val="000000" w:themeColor="text1"/>
                <w:sz w:val="24"/>
                <w:szCs w:val="24"/>
                <w:highlight w:val="none"/>
              </w:rPr>
            </w:r>
          </w:p>
          <w:p>
            <w:pPr>
              <w:pBdr>
                <w:top w:val="none" w:color="000000" w:sz="4" w:space="0"/>
                <w:left w:val="none" w:color="000000" w:sz="4" w:space="0"/>
                <w:bottom w:val="none" w:color="000000" w:sz="4" w:space="0"/>
                <w:right w:val="none" w:color="000000" w:sz="4" w:space="0"/>
              </w:pBdr>
              <w:shd w:val="clear" w:color="ffffff" w:fill="ffffff"/>
              <w:spacing w:after="0" w:afterAutospacing="0" w:line="240" w:lineRule="auto"/>
              <w:ind w:left="0" w:right="0" w:firstLine="0"/>
              <w:jc w:val="left"/>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highlight w:val="none"/>
              </w:rPr>
              <w:t xml:space="preserve">5. Реквизиты.</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Департамент по социальной политике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Style w:val="983"/>
                <w:rFonts w:ascii="Times New Roman" w:hAnsi="Times New Roman" w:eastAsia="Times New Roman" w:cs="Times New Roman"/>
                <w:b/>
                <w:bCs/>
                <w:color w:val="000000"/>
                <w:sz w:val="24"/>
                <w:szCs w:val="24"/>
                <w:highlight w:val="none"/>
              </w:rPr>
              <w:t xml:space="preserve">Предоставление бесплатного питания обучающимся в муниципальных общеобразовательных организациях муниципального образования городской округ город Нижний Новгород</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Указ Губернатора Нижегородской области от 23.09.2022г. № 184 «О проведении частичной мобилизации на территории Нижегородской области».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white"/>
              </w:rPr>
              <w:t xml:space="preserve">Федеральный закон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highlight w:val="white"/>
              </w:rPr>
              <w:t xml:space="preserve">постановление Правительства Нижегородской области от 30.04.2014 № 301 «Об утверждении государственной программы Нижегородской области «Развитие образования Нижегородской области», на основании статей 43, 52 Устава города Нижнего Новгорода администрация гор</w:t>
            </w:r>
            <w:r>
              <w:rPr>
                <w:rFonts w:ascii="Times New Roman" w:hAnsi="Times New Roman" w:eastAsia="Times New Roman" w:cs="Times New Roman"/>
                <w:color w:val="000000"/>
                <w:sz w:val="24"/>
                <w:szCs w:val="24"/>
                <w:highlight w:val="white"/>
              </w:rPr>
              <w:t xml:space="preserve">ода Нижнего Новгород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Style w:val="983"/>
                <w:rFonts w:ascii="Times New Roman" w:hAnsi="Times New Roman" w:eastAsia="Times New Roman" w:cs="Times New Roman"/>
                <w:b w:val="0"/>
                <w:bCs w:val="0"/>
                <w:color w:val="000000"/>
                <w:sz w:val="24"/>
                <w:szCs w:val="24"/>
                <w:highlight w:val="none"/>
              </w:rPr>
              <w:t xml:space="preserve">Предоставление бесплатного питания обучающимся в муниципальных общеобразовательных организациях муниципального образования городской округ город Нижний Новгород, в том числе пребывающим в лагерях, организованных образовательными организациями, осуществля</w:t>
            </w:r>
            <w:r>
              <w:rPr>
                <w:rStyle w:val="983"/>
                <w:rFonts w:ascii="Times New Roman" w:hAnsi="Times New Roman" w:eastAsia="Times New Roman" w:cs="Times New Roman"/>
                <w:b w:val="0"/>
                <w:bCs w:val="0"/>
                <w:color w:val="000000"/>
                <w:sz w:val="24"/>
                <w:szCs w:val="24"/>
                <w:highlight w:val="none"/>
              </w:rPr>
              <w:t xml:space="preserve">ющих организацию отдыха и оздоровления обучающихся в каникулярное время, с дневным пребыванием.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302"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rPr>
              <w:t xml:space="preserve">Для предоставления бесплатного двухразового питания один из родителей (законных представителей) представляет в МОО следующий пакет документов:</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Style w:val="978"/>
              <w:numPr>
                <w:numId w:val="64"/>
                <w:ilvl w:val="0"/>
              </w:numPr>
              <w:pBdr>
                <w:top w:val="none" w:color="000000" w:sz="4" w:space="0"/>
                <w:left w:val="none" w:color="000000" w:sz="4" w:space="0"/>
                <w:bottom w:val="none" w:color="000000" w:sz="4" w:space="0"/>
                <w:right w:val="none" w:color="000000" w:sz="4" w:space="0"/>
              </w:pBdr>
              <w:spacing w:before="0" w:after="0" w:line="240" w:lineRule="auto"/>
              <w:ind w:right="0"/>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заявление на обеспечение бесплатным питанием</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978"/>
              <w:numPr>
                <w:numId w:val="64"/>
                <w:ilvl w:val="0"/>
              </w:numPr>
              <w:pBdr>
                <w:top w:val="none" w:color="000000" w:sz="4" w:space="0"/>
                <w:left w:val="none" w:color="000000" w:sz="4" w:space="0"/>
                <w:bottom w:val="none" w:color="000000" w:sz="4" w:space="0"/>
                <w:right w:val="none" w:color="000000" w:sz="4" w:space="0"/>
              </w:pBdr>
              <w:spacing w:before="180" w:after="0" w:line="240" w:lineRule="auto"/>
              <w:ind w:right="0"/>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документ, удостоверяющий личность родителя или законного представителя ребёнка</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978"/>
              <w:numPr>
                <w:numId w:val="64"/>
                <w:ilvl w:val="0"/>
              </w:numPr>
              <w:pBdr>
                <w:top w:val="none" w:color="000000" w:sz="4" w:space="0"/>
                <w:left w:val="none" w:color="000000" w:sz="4" w:space="0"/>
                <w:bottom w:val="none" w:color="000000" w:sz="4" w:space="0"/>
                <w:right w:val="none" w:color="000000" w:sz="4" w:space="0"/>
              </w:pBdr>
              <w:spacing w:before="180" w:after="0" w:line="240" w:lineRule="auto"/>
              <w:ind w:right="0"/>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свидетельство о рождении обучающегося, в том числе старше 14 лет </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978"/>
              <w:numPr>
                <w:numId w:val="64"/>
                <w:ilvl w:val="0"/>
              </w:numPr>
              <w:pBdr>
                <w:top w:val="none" w:color="000000" w:sz="4" w:space="0"/>
                <w:left w:val="none" w:color="000000" w:sz="4" w:space="0"/>
                <w:bottom w:val="none" w:color="000000" w:sz="4" w:space="0"/>
                <w:right w:val="none" w:color="000000" w:sz="4" w:space="0"/>
              </w:pBdr>
              <w:spacing w:before="180" w:after="0" w:line="240" w:lineRule="auto"/>
              <w:ind w:right="0"/>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документ уполномоченного органа, подтверждающий участие или гибель одного из родителей ребёнка в специальной военной операции (СВО)</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978"/>
              <w:numPr>
                <w:numId w:val="64"/>
                <w:ilvl w:val="0"/>
              </w:numPr>
              <w:pBdr>
                <w:top w:val="none" w:color="000000" w:sz="4" w:space="0"/>
                <w:left w:val="none" w:color="000000" w:sz="4" w:space="0"/>
                <w:bottom w:val="none" w:color="000000" w:sz="4" w:space="0"/>
                <w:right w:val="none" w:color="000000" w:sz="4" w:space="0"/>
              </w:pBdr>
              <w:spacing w:before="180" w:after="0" w:line="240" w:lineRule="auto"/>
              <w:ind w:right="0"/>
              <w:rPr>
                <w:rFonts w:ascii="Times New Roman" w:hAnsi="Times New Roman" w:cs="Times New Roman"/>
                <w:color w:val="000000" w:themeColor="text1"/>
                <w:szCs w:val="24"/>
              </w:rPr>
            </w:pPr>
            <w:r>
              <w:rPr>
                <w:rFonts w:ascii="Times New Roman" w:hAnsi="Times New Roman" w:eastAsia="Times New Roman" w:cs="Times New Roman"/>
                <w:color w:val="000000" w:themeColor="text1"/>
                <w:sz w:val="24"/>
                <w:szCs w:val="24"/>
              </w:rPr>
              <w:t xml:space="preserve">копия удостоверения ветерана боевых действий</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Образовательная организация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Госуслуги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МФЦ</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Style w:val="983"/>
                <w:rFonts w:ascii="Times New Roman" w:hAnsi="Times New Roman" w:eastAsia="Times New Roman" w:cs="Times New Roman"/>
                <w:b/>
                <w:bCs/>
                <w:color w:val="000000"/>
                <w:sz w:val="24"/>
                <w:szCs w:val="24"/>
                <w:highlight w:val="none"/>
              </w:rPr>
              <w:t xml:space="preserve">Освобождение от родительской платы, взимаемой с родителей (законных представителей) детей за услуги присмотра и ухода за детьми в группах продленного дня в муниципальных общеобразовательных организациях города Нижнего Новгорода - семьи участников СВО.</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t xml:space="preserve">Постановление № 2189 от 18.05.2022г. </w:t>
            </w:r>
            <w:r>
              <w:rPr>
                <w:rFonts w:ascii="Times New Roman" w:hAnsi="Times New Roman" w:eastAsia="Times New Roman" w:cs="Times New Roman"/>
                <w:b w:val="0"/>
                <w:bCs w:val="0"/>
                <w:color w:val="000000"/>
                <w:sz w:val="24"/>
                <w:szCs w:val="24"/>
              </w:rPr>
              <w:t xml:space="preserve">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spacing w:line="240" w:lineRule="auto"/>
              <w:jc w:val="left"/>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color w:val="000000"/>
                <w:sz w:val="24"/>
                <w:szCs w:val="24"/>
              </w:rPr>
              <w:t xml:space="preserve">(в редакции постановлений администрации города </w:t>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spacing w:line="240" w:lineRule="auto"/>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color w:val="000000"/>
                <w:sz w:val="24"/>
                <w:szCs w:val="24"/>
              </w:rPr>
              <w:t xml:space="preserve">Нижнего Новгорода от 31.08.2022 № 4492, от 28.09.2022 № 5175, от 29.11.2022 № 6520, от 22.02.2023 № 1011, от 18.04.2023 № 2262, от 31.10.2023 № 7939, от</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spacing w:line="240" w:lineRule="auto"/>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color w:val="000000"/>
                <w:sz w:val="24"/>
                <w:szCs w:val="24"/>
              </w:rPr>
              <w:t xml:space="preserve">28.08.2024 № 7187, от 31.10.2024 № 9740, от 29.05.2025 №</w:t>
            </w:r>
            <w:r>
              <w:rPr>
                <w:rFonts w:ascii="Times New Roman" w:hAnsi="Times New Roman" w:eastAsia="Times New Roman" w:cs="Times New Roman"/>
                <w:b w:val="0"/>
                <w:bCs w:val="0"/>
                <w:color w:val="000000"/>
                <w:sz w:val="24"/>
                <w:szCs w:val="24"/>
              </w:rPr>
              <w:t xml:space="preserve"> 6332)</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514"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Style w:val="983"/>
                <w:rFonts w:ascii="Times New Roman" w:hAnsi="Times New Roman" w:eastAsia="Times New Roman" w:cs="Times New Roman"/>
                <w:b w:val="0"/>
                <w:bCs w:val="0"/>
                <w:color w:val="000000"/>
                <w:sz w:val="24"/>
                <w:szCs w:val="24"/>
                <w:highlight w:val="none"/>
              </w:rPr>
              <w:t xml:space="preserve">Освобождение от родительской платы, взимаемой с родителей (законных представителей) детей за услуги присмотра и ухода за детьми в группах продленного дня в муниципальных общеобразовательных организациях города Нижнего Новгорода - семьи участников СВО.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302" w:lineRule="atLeast"/>
              <w:ind w:left="0" w:right="0" w:firstLine="0"/>
              <w:jc w:val="left"/>
              <w:rPr>
                <w:sz w:val="24"/>
                <w:szCs w:val="24"/>
              </w:rPr>
            </w:pPr>
            <w:r>
              <w:rPr>
                <w:rFonts w:ascii="Times New Roman" w:hAnsi="Times New Roman" w:eastAsia="Times New Roman" w:cs="Times New Roman"/>
                <w:color w:val="000000"/>
                <w:sz w:val="24"/>
                <w:szCs w:val="24"/>
              </w:rPr>
              <w:t xml:space="preserve">Прием в ГПД (группа продленного дня) осуществляется на основании заявлений родителей (законных представителей) детей, обучающихся в Учреждении. Форма заявления утверждается Учреждением.</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before="0" w:after="0" w:line="302" w:lineRule="atLeast"/>
              <w:ind w:left="0" w:right="0" w:firstLine="0"/>
              <w:jc w:val="left"/>
              <w:rPr>
                <w:sz w:val="24"/>
                <w:szCs w:val="24"/>
              </w:rPr>
            </w:pPr>
            <w:r>
              <w:rPr>
                <w:rFonts w:ascii="Times New Roman" w:hAnsi="Times New Roman" w:eastAsia="Times New Roman" w:cs="Times New Roman"/>
                <w:color w:val="000000"/>
                <w:sz w:val="24"/>
                <w:szCs w:val="24"/>
              </w:rPr>
              <w:t xml:space="preserve">Между Учреждением и родителями (законными представителями) детей заключается договор на оказание услуг по присмотру и уходу за детьми в ГПД.</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before="0" w:after="0" w:line="302" w:lineRule="atLeast"/>
              <w:ind w:left="0" w:right="0" w:firstLine="0"/>
              <w:jc w:val="left"/>
              <w:rPr>
                <w:sz w:val="24"/>
                <w:szCs w:val="24"/>
              </w:rPr>
            </w:pPr>
            <w:r>
              <w:rPr>
                <w:rFonts w:ascii="Times New Roman" w:hAnsi="Times New Roman" w:eastAsia="Times New Roman" w:cs="Times New Roman"/>
                <w:color w:val="000000"/>
                <w:sz w:val="24"/>
                <w:szCs w:val="24"/>
              </w:rPr>
              <w:t xml:space="preserve">Типовая форма договора на оказание услуг по присмотру и уходу определяется, согласно приложению к настоящему Порядку.</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before="0" w:after="0" w:line="302" w:lineRule="atLeast"/>
              <w:ind w:left="0" w:right="0" w:firstLine="0"/>
              <w:jc w:val="left"/>
              <w:rPr>
                <w:sz w:val="24"/>
                <w:szCs w:val="24"/>
              </w:rPr>
            </w:pPr>
            <w:r>
              <w:rPr>
                <w:rFonts w:ascii="Times New Roman" w:hAnsi="Times New Roman" w:eastAsia="Times New Roman" w:cs="Times New Roman"/>
                <w:color w:val="000000"/>
                <w:sz w:val="24"/>
                <w:szCs w:val="24"/>
              </w:rPr>
              <w:t xml:space="preserve">Зачисление и отчисление детей в ГПД производится на основании приказа руководителя Учреждения.</w:t>
            </w:r>
            <w:r>
              <w:rPr>
                <w:sz w:val="24"/>
                <w:szCs w:val="24"/>
              </w:rPr>
            </w:r>
            <w:r>
              <w:rPr>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Образовательная организация, с которой заключается договор на пребывание ребенка в группе продленного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Style w:val="983"/>
                <w:rFonts w:ascii="Times New Roman" w:hAnsi="Times New Roman" w:eastAsia="Times New Roman" w:cs="Times New Roman"/>
                <w:b/>
                <w:bCs/>
                <w:color w:val="000000"/>
                <w:sz w:val="24"/>
                <w:szCs w:val="24"/>
                <w:highlight w:val="none"/>
              </w:rPr>
              <w:t xml:space="preserve">Освобождение от родительской платы, взимаемой с родителей (законных представителей) детей за содержание ребенка (присмотр и уход за ребенком) в муниципальной дошкольной образовательной организации города Нижнего Новгорода - семьи участников СВО.</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sz w:val="24"/>
                <w:szCs w:val="24"/>
              </w:rPr>
            </w:pPr>
            <w:r>
              <w:rPr>
                <w:rFonts w:ascii="Times New Roman" w:hAnsi="Times New Roman" w:eastAsia="Times New Roman" w:cs="Times New Roman"/>
                <w:sz w:val="24"/>
                <w:szCs w:val="24"/>
              </w:rPr>
              <w:t xml:space="preserve">Постановление №4368 от 17.10.2011 </w:t>
            </w:r>
            <w:r>
              <w:rPr>
                <w:rFonts w:ascii="Times New Roman" w:hAnsi="Times New Roman" w:eastAsia="Times New Roman" w:cs="Times New Roman"/>
                <w:color w:val="000000"/>
                <w:sz w:val="24"/>
                <w:szCs w:val="24"/>
              </w:rPr>
              <w:t xml:space="preserve">О порядке взимания и использования родительской платы в муниципальных дошкольных образовательных организациях города Нижнего Новгорода </w:t>
            </w:r>
            <w:r>
              <w:rPr>
                <w:sz w:val="24"/>
                <w:szCs w:val="24"/>
              </w:rPr>
            </w:r>
            <w:r>
              <w:rPr>
                <w:sz w:val="24"/>
                <w:szCs w:val="24"/>
              </w:rPr>
            </w:r>
          </w:p>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sz w:val="24"/>
                <w:szCs w:val="24"/>
              </w:rPr>
            </w:pPr>
            <w:r>
              <w:rPr>
                <w:rFonts w:ascii="Times New Roman" w:hAnsi="Times New Roman" w:eastAsia="Times New Roman" w:cs="Times New Roman"/>
                <w:color w:val="000000"/>
                <w:sz w:val="24"/>
                <w:szCs w:val="24"/>
              </w:rPr>
              <w:t xml:space="preserve">(в редакции постановлений администрации города Нижнего Новгорода от 28.11.2013 № 197, от 14.10.2013 № 3970, от 29.12.2014 № 5494, от 04.04.2016 № 804, от 30.08.2016 № 2667, от  07.11.2016 № 3659, от 08.05.2019 № 1498, от 23.06.2022 № 2926, от 13.09.2022 № </w:t>
            </w:r>
            <w:r>
              <w:rPr>
                <w:rFonts w:ascii="Times New Roman" w:hAnsi="Times New Roman" w:eastAsia="Times New Roman" w:cs="Times New Roman"/>
                <w:color w:val="000000"/>
                <w:sz w:val="24"/>
                <w:szCs w:val="24"/>
              </w:rPr>
              <w:t xml:space="preserve">4804, от 29.11.2022 № 6500, от 22.03.2023 № 1670, от 03.11.2023 № 8073, от 17.07.2024 № 5679, от 16.12.2024 № 11619, от 28.03.2025 № 3678, от 30.05.2025 № 6420, от 25.09.2025 № 12134)</w:t>
            </w:r>
            <w:r>
              <w:rPr>
                <w:sz w:val="24"/>
                <w:szCs w:val="24"/>
              </w:rPr>
            </w:r>
            <w:r>
              <w:rPr>
                <w:sz w:val="24"/>
                <w:szCs w:val="24"/>
              </w:rPr>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Style w:val="983"/>
                <w:rFonts w:ascii="Times New Roman" w:hAnsi="Times New Roman" w:eastAsia="Times New Roman" w:cs="Times New Roman"/>
                <w:b w:val="0"/>
                <w:bCs w:val="0"/>
                <w:color w:val="000000"/>
                <w:sz w:val="24"/>
                <w:szCs w:val="24"/>
                <w:highlight w:val="none"/>
              </w:rPr>
              <w:t xml:space="preserve">Освобождение от родительской платы, взимаемой с родителей (законных представителей) детей за содержание ребенка (присмотр и уход за ребенком) в муниципальной дошкольной образовательной организации города Нижнего Новгорода - семьи участников СВО</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Документы для освобождения от родительской платы:</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t xml:space="preserve">1.</w:t>
            </w:r>
            <w:r>
              <w:rPr>
                <w:rFonts w:ascii="Times New Roman" w:hAnsi="Times New Roman" w:eastAsia="Times New Roman" w:cs="Times New Roman"/>
                <w:color w:val="000000"/>
                <w:sz w:val="24"/>
                <w:highlight w:val="white"/>
              </w:rPr>
              <w:t xml:space="preserve">Справка, выданная военным комиссариатом, подтверждающая призыв на военную службу по мобилизации в Вооруженные Силы Российской Федерации, либо заключение контракта о добровольном содействии в выполнении задач, возложенных на Вооруженные силы Российской Феде</w:t>
            </w:r>
            <w:r>
              <w:rPr>
                <w:rFonts w:ascii="Times New Roman" w:hAnsi="Times New Roman" w:eastAsia="Times New Roman" w:cs="Times New Roman"/>
                <w:color w:val="000000"/>
                <w:sz w:val="24"/>
                <w:highlight w:val="white"/>
              </w:rPr>
              <w:t xml:space="preserve">рации</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t xml:space="preserve">2.</w:t>
            </w:r>
            <w:r>
              <w:rPr>
                <w:rFonts w:ascii="Times New Roman" w:hAnsi="Times New Roman" w:eastAsia="Times New Roman" w:cs="Times New Roman"/>
                <w:color w:val="000000"/>
                <w:sz w:val="24"/>
                <w:highlight w:val="white"/>
              </w:rPr>
              <w:t xml:space="preserve">Документ, удостоверяющий личность родителя (законного представителя) ребенка, подтверждающий место жительства в данных субъектах</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t xml:space="preserve">3.</w:t>
            </w:r>
            <w:r>
              <w:rPr>
                <w:rFonts w:ascii="Times New Roman" w:hAnsi="Times New Roman" w:eastAsia="Times New Roman" w:cs="Times New Roman"/>
                <w:color w:val="000000"/>
                <w:sz w:val="24"/>
                <w:highlight w:val="white"/>
              </w:rPr>
              <w:t xml:space="preserve">Справка, выданная командиром воинской части, подтверждающая военную службу по контракту и участие в СВО</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rPr>
              <w:t xml:space="preserve">Муниципальное дошкольное образовательное учреждение города Нижнего Новгорода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i w:val="0"/>
                <w:strike w:val="0"/>
                <w:color w:val="000000"/>
                <w:sz w:val="24"/>
                <w:u w:val="none"/>
                <w:vertAlign w:val="baseline"/>
              </w:rPr>
              <w:t xml:space="preserve">Пользование спортивными сооружениями для занятий физической культурой и спортом на безвозмездной основе</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Постановление адмиинстрации го</w:t>
            </w:r>
            <w:r>
              <w:rPr>
                <w:rFonts w:ascii="Times New Roman" w:hAnsi="Times New Roman" w:eastAsia="Times New Roman" w:cs="Times New Roman"/>
                <w:b w:val="0"/>
                <w:i w:val="0"/>
                <w:strike w:val="0"/>
                <w:color w:val="000000"/>
                <w:sz w:val="24"/>
                <w:u w:val="none"/>
                <w:vertAlign w:val="baseline"/>
              </w:rPr>
              <w:t xml:space="preserve">рода Нижнего Новгорода от 04.04.2016 № 799 "Об обеспечении доступности занятий физической культурой и спортом отдельных категорий граждан на безвозмездной основе на спортивных сооружениях, находящихся в муниципальной собственности города Нижнего Новгорода"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i w:val="0"/>
                <w:strike w:val="0"/>
                <w:color w:val="000000"/>
                <w:sz w:val="24"/>
                <w:u w:val="none"/>
                <w:vertAlign w:val="baseline"/>
              </w:rPr>
              <w:t xml:space="preserve">Предоставление услуги по пользованию спортивными сооружениями для занятий физической культурой и спортом на безвозмездной основе</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Наименование муниципальных учреждений физкультурно-спортивной сферы города Нижнего Новгорода, их телефоны и адреса размещены на официальном сайте адмиинстрации города Нижнего Новгорода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i w:val="0"/>
                <w:strike w:val="0"/>
                <w:color w:val="000000"/>
                <w:sz w:val="24"/>
                <w:u w:val="none"/>
                <w:vertAlign w:val="baseline"/>
              </w:rPr>
              <w:t xml:space="preserve">Выделение субсидия из бюджета города Нижнего Новгорода некомме</w:t>
            </w:r>
            <w:r>
              <w:rPr>
                <w:rFonts w:ascii="Times New Roman" w:hAnsi="Times New Roman" w:eastAsia="Times New Roman" w:cs="Times New Roman"/>
                <w:b/>
                <w:bCs/>
                <w:i w:val="0"/>
                <w:strike w:val="0"/>
                <w:color w:val="000000"/>
                <w:sz w:val="24"/>
                <w:u w:val="none"/>
                <w:vertAlign w:val="baseline"/>
              </w:rPr>
              <w:t xml:space="preserve">рческим организациям, не являющимся государственными и муниципальными учреждениями, на финансовое обеспечение затрат, связанных с предоставлением услуг по физической реабилитации и социальной адаптации инвалидов и лиц с ограниченными возможностями здоровья</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Постановление администрации города Нижнего Новгорода от 16.02.2024 №1088 "Об утверждении Порядка определения объема и предоставления субсидий из бюджета города Нижнего Новгорода некоммер</w:t>
            </w:r>
            <w:r>
              <w:rPr>
                <w:rFonts w:ascii="Times New Roman" w:hAnsi="Times New Roman" w:eastAsia="Times New Roman" w:cs="Times New Roman"/>
                <w:b w:val="0"/>
                <w:i w:val="0"/>
                <w:strike w:val="0"/>
                <w:color w:val="000000"/>
                <w:sz w:val="24"/>
                <w:u w:val="none"/>
                <w:vertAlign w:val="baseline"/>
              </w:rPr>
              <w:t xml:space="preserve">ческим организациям, не являющимся государственными и муниципальными учреждениями, на финансовое обеспечение затрат, связанных с предоставлением услуг по физической реабилитации и социальной адаптации инвалидов и лиц с ограниченными возможностями здоровья.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i w:val="0"/>
                <w:strike w:val="0"/>
                <w:color w:val="000000"/>
                <w:sz w:val="24"/>
                <w:u w:val="none"/>
                <w:vertAlign w:val="baseline"/>
              </w:rPr>
              <w:t xml:space="preserve">Размеры субсидии: 2023 год - 14 000 000 руб., 2024 год - 32 000 000 руб., 2025 год - 46 000 000 руб. Услуга - участие в соревнованиях, получение психологической реабилитации</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2297"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i w:val="0"/>
                <w:strike w:val="0"/>
                <w:color w:val="000000"/>
                <w:sz w:val="24"/>
                <w:u w:val="none"/>
                <w:vertAlign w:val="baseline"/>
              </w:rPr>
              <w:t xml:space="preserve">Ветераны боевых действий входят в приоритетную целевую группу при предоставлении грантов на поддержку начинающих субъектов малого предп</w:t>
            </w:r>
            <w:r>
              <w:rPr>
                <w:rFonts w:ascii="Times New Roman" w:hAnsi="Times New Roman" w:eastAsia="Times New Roman" w:cs="Times New Roman"/>
                <w:b/>
                <w:bCs/>
                <w:i w:val="0"/>
                <w:strike w:val="0"/>
                <w:color w:val="000000"/>
                <w:sz w:val="24"/>
                <w:u w:val="none"/>
                <w:vertAlign w:val="baseline"/>
              </w:rPr>
              <w:t xml:space="preserve">ринимательства и (или) физических лиц, применяющих специальный налоговый режим</w:t>
              <w:br/>
              <w:t xml:space="preserve">"налог на профессиональный доход" и не являющихся индивидуальными предпринимателями, в форме субсидии, а так же при предоставлении субсидии на возмещение части затрат субъектам </w:t>
            </w:r>
            <w:r>
              <w:rPr>
                <w:rFonts w:ascii="Times New Roman" w:hAnsi="Times New Roman" w:eastAsia="Times New Roman" w:cs="Times New Roman"/>
                <w:b/>
                <w:bCs/>
                <w:i w:val="0"/>
                <w:strike w:val="0"/>
                <w:color w:val="000000"/>
                <w:sz w:val="24"/>
                <w:u w:val="none"/>
              </w:rPr>
              <w:t xml:space="preserve">малого и ср</w:t>
            </w:r>
            <w:r>
              <w:rPr>
                <w:rFonts w:ascii="Times New Roman" w:hAnsi="Times New Roman" w:eastAsia="Times New Roman" w:cs="Times New Roman"/>
                <w:b/>
                <w:bCs/>
                <w:i w:val="0"/>
                <w:strike w:val="0"/>
                <w:color w:val="000000"/>
                <w:sz w:val="24"/>
                <w:u w:val="none"/>
              </w:rPr>
              <w:t xml:space="preserve">ед</w:t>
            </w:r>
            <w:r>
              <w:rPr>
                <w:rFonts w:ascii="Times New Roman" w:hAnsi="Times New Roman" w:eastAsia="Times New Roman" w:cs="Times New Roman"/>
                <w:b/>
                <w:bCs/>
                <w:i w:val="0"/>
                <w:strike w:val="0"/>
                <w:color w:val="000000"/>
                <w:sz w:val="24"/>
                <w:u w:val="none"/>
              </w:rPr>
              <w:t xml:space="preserve">него предпринимательства и физическим лицам, применяющим специальный налоговый режим "налог на профессиональный доход" и не являющихся индивидуальными предпринимателями в целях создания и (или) развития либо модернизации производства товаров (работ, услуг)</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Постановление администрации города Нижнего Новгорода от 18 ноября 2019 № 4420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bCs/>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i w:val="0"/>
                <w:strike w:val="0"/>
                <w:color w:val="000000"/>
                <w:sz w:val="24"/>
                <w:u w:val="none"/>
                <w:vertAlign w:val="baseline"/>
              </w:rPr>
              <w:t xml:space="preserve">Дополнительные баллы в конкурсном отборе на получение субсидии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Департамент развития предпринимательства администрации города Нижний Новгород</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b/>
                <w:bCs/>
              </w:rPr>
            </w:pPr>
            <w:r>
              <w:rPr>
                <w:rFonts w:ascii="Times New Roman" w:hAnsi="Times New Roman" w:eastAsia="Times New Roman" w:cs="Times New Roman"/>
                <w:b/>
                <w:bCs/>
                <w:i w:val="0"/>
                <w:strike w:val="0"/>
                <w:color w:val="000000"/>
                <w:sz w:val="24"/>
                <w:u w:val="none"/>
                <w:vertAlign w:val="baseline"/>
              </w:rPr>
              <w:t xml:space="preserve">Постановка на учет в качестве лиц, имеющих право на предоставление земельных участков в собственность бесплатно</w:t>
            </w:r>
            <w:r>
              <w:rPr>
                <w:b/>
                <w:bCs/>
              </w:rPr>
            </w:r>
            <w:r>
              <w:rPr>
                <w:b/>
                <w:bCs/>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rPr>
            </w:r>
            <w:r>
              <w:rPr>
                <w:rFonts w:ascii="Times New Roman" w:hAnsi="Times New Roman" w:eastAsia="Times New Roman" w:cs="Times New Roman"/>
                <w:b/>
                <w:i w:val="0"/>
                <w:strike w:val="0"/>
                <w:color w:val="000000"/>
                <w:sz w:val="24"/>
                <w:u w:val="none"/>
                <w:vertAlign w:val="baseline"/>
              </w:rPr>
              <w:t xml:space="preserve">1.1. Постановка на учет участника СВО</w:t>
            </w:r>
            <w:r>
              <w:rPr>
                <w:rFonts w:ascii="Times New Roman" w:hAnsi="Times New Roman" w:eastAsia="Times New Roman" w:cs="Times New Roman"/>
                <w:b w:val="0"/>
                <w:i w:val="0"/>
                <w:strike w:val="0"/>
                <w:color w:val="000000"/>
                <w:sz w:val="24"/>
                <w:u w:val="none"/>
                <w:vertAlign w:val="baseline"/>
              </w:rPr>
              <w:t xml:space="preserve">    1. Копия документа, удостоверяющего личность и принадлежность к гражданству Российской Федерации (паспорт гражданина Российской Федерации, все страницы). 2. Копия контракта о пребывании в добровольческом формировании, содей</w:t>
            </w:r>
            <w:r>
              <w:rPr>
                <w:rFonts w:ascii="Times New Roman" w:hAnsi="Times New Roman" w:eastAsia="Times New Roman" w:cs="Times New Roman"/>
                <w:b w:val="0"/>
                <w:i w:val="0"/>
                <w:strike w:val="0"/>
                <w:color w:val="000000"/>
                <w:sz w:val="24"/>
                <w:u w:val="none"/>
                <w:vertAlign w:val="baseline"/>
              </w:rPr>
              <w:t xml:space="preserve">ствующем выполнению задач, возложенных на Вооруженные Силы РФ, для лиц, заключивших такой контракт (при наличии).   3. Справка с места службы (работы), из военного комиссариата, выписки из приказов о нахождении в зоне специальной военной операции в период </w:t>
            </w:r>
            <w:r>
              <w:rPr>
                <w:rFonts w:ascii="Times New Roman" w:hAnsi="Times New Roman" w:eastAsia="Times New Roman" w:cs="Times New Roman"/>
                <w:b w:val="0"/>
                <w:i w:val="0"/>
                <w:strike w:val="0"/>
                <w:color w:val="000000"/>
                <w:sz w:val="24"/>
                <w:u w:val="none"/>
                <w:vertAlign w:val="baseline"/>
              </w:rPr>
              <w:t xml:space="preserve">времени (оригинал).  4. Копия удостоверения ветерана боевых действий установленного образца.</w:t>
              <w:br/>
              <w:t xml:space="preserve">5. Копии документов, подтверждающих наличие звания Героя Российской Федерации, полученного за заслуги в ходе участия в СВО, установленного образца (для лиц, удосто</w:t>
            </w:r>
            <w:r>
              <w:rPr>
                <w:rFonts w:ascii="Times New Roman" w:hAnsi="Times New Roman" w:eastAsia="Times New Roman" w:cs="Times New Roman"/>
                <w:b w:val="0"/>
                <w:i w:val="0"/>
                <w:strike w:val="0"/>
                <w:color w:val="000000"/>
                <w:sz w:val="24"/>
                <w:u w:val="none"/>
                <w:vertAlign w:val="baseline"/>
              </w:rPr>
              <w:t xml:space="preserve">енных звания Героя Российской Федерации).  6. Копии документов, подтверждающих наличие государственной награды (ордена, медали) Российской Федерации, полученной за заслуги в ходе участия в специальной военной операции, установленного образца (в соответстви</w:t>
            </w:r>
            <w:r>
              <w:rPr>
                <w:rFonts w:ascii="Times New Roman" w:hAnsi="Times New Roman" w:eastAsia="Times New Roman" w:cs="Times New Roman"/>
                <w:b w:val="0"/>
                <w:i w:val="0"/>
                <w:strike w:val="0"/>
                <w:color w:val="000000"/>
                <w:sz w:val="24"/>
                <w:u w:val="none"/>
                <w:vertAlign w:val="baseline"/>
              </w:rPr>
              <w:t xml:space="preserve">и с Указом Президента Российской Федерации от 7 сентября 2010 г. N 1099 "О мерах по совершенствованию государственной наградной системы Российской Федерации"). 7. СНИЛС.  8. Копия свидетельства о регистрации по месту пребывания (для граждан, не имеющих ост</w:t>
            </w:r>
            <w:r>
              <w:rPr>
                <w:rFonts w:ascii="Times New Roman" w:hAnsi="Times New Roman" w:eastAsia="Times New Roman" w:cs="Times New Roman"/>
                <w:b w:val="0"/>
                <w:i w:val="0"/>
                <w:strike w:val="0"/>
                <w:color w:val="000000"/>
                <w:sz w:val="24"/>
                <w:u w:val="none"/>
                <w:vertAlign w:val="baseline"/>
              </w:rPr>
              <w:t xml:space="preserve">оянной регистрации на территории Нижегородской области).   9. Согласие лица, указанного в заявлении, на обработку его персональных данных. 10. Иные документы, подтверждающие соответствие льготной категории граждан и представляемые по инициативе заявителя.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b w:val="0"/>
                <w:i w:val="0"/>
                <w:strike w:val="0"/>
                <w:color w:val="000000"/>
                <w:sz w:val="24"/>
                <w:u w:val="none"/>
                <w:vertAlign w:val="baseline"/>
              </w:rPr>
              <w:t xml:space="preserve">1.2. </w:t>
            </w:r>
            <w:r>
              <w:rPr>
                <w:rFonts w:ascii="Times New Roman" w:hAnsi="Times New Roman" w:eastAsia="Times New Roman" w:cs="Times New Roman"/>
                <w:b/>
                <w:i w:val="0"/>
                <w:strike w:val="0"/>
                <w:color w:val="000000"/>
                <w:sz w:val="24"/>
                <w:u w:val="none"/>
                <w:vertAlign w:val="baseline"/>
              </w:rPr>
              <w:t xml:space="preserve">Постановка на учет членов семей участника СВО </w:t>
            </w:r>
            <w:r>
              <w:rPr>
                <w:rFonts w:ascii="Times New Roman" w:hAnsi="Times New Roman" w:eastAsia="Times New Roman" w:cs="Times New Roman"/>
                <w:b w:val="0"/>
                <w:i w:val="0"/>
                <w:strike w:val="0"/>
                <w:color w:val="000000"/>
                <w:sz w:val="24"/>
                <w:u w:val="none"/>
                <w:vertAlign w:val="baseline"/>
              </w:rPr>
              <w:t xml:space="preserve">I. Документы в отношении участника СВО.  1.1. Копия свидетельства о смерти гражданина, принимавшего участие в СВО.  1.2. Копии документов, подтверждающих гибель (смерть) гражданина, участвовавшего в СВО, вследствие увечья (ранения, травмы,</w:t>
            </w:r>
            <w:r>
              <w:rPr>
                <w:rFonts w:ascii="Times New Roman" w:hAnsi="Times New Roman" w:eastAsia="Times New Roman" w:cs="Times New Roman"/>
                <w:b w:val="0"/>
                <w:i w:val="0"/>
                <w:strike w:val="0"/>
                <w:color w:val="000000"/>
                <w:sz w:val="24"/>
                <w:u w:val="none"/>
                <w:vertAlign w:val="baseline"/>
              </w:rPr>
              <w:t xml:space="preserve"> контузии) или заболевания, полученных им в ходе участия в СВО (медицинское свидетельство о смерти, заключение о причине смерти, справки: о смерти гражданина, об обстоятельствах исчезновения гражданина, об обстоятельствах исчезновения гражданина или возмож</w:t>
            </w:r>
            <w:r>
              <w:rPr>
                <w:rFonts w:ascii="Times New Roman" w:hAnsi="Times New Roman" w:eastAsia="Times New Roman" w:cs="Times New Roman"/>
                <w:b w:val="0"/>
                <w:i w:val="0"/>
                <w:strike w:val="0"/>
                <w:color w:val="000000"/>
                <w:sz w:val="24"/>
                <w:u w:val="none"/>
                <w:vertAlign w:val="baseline"/>
              </w:rPr>
              <w:t xml:space="preserve">ной гибели гражданина, решение суда об объявлении гражданина умершим, об установлении факта смерти и т.п.).    1.3. Копия контракта о пребывании в добровольческом формировании, содействующем выполнению задач, возложенных на Вооруженные Силы Российской Феде</w:t>
            </w:r>
            <w:r>
              <w:rPr>
                <w:rFonts w:ascii="Times New Roman" w:hAnsi="Times New Roman" w:eastAsia="Times New Roman" w:cs="Times New Roman"/>
                <w:b w:val="0"/>
                <w:i w:val="0"/>
                <w:strike w:val="0"/>
                <w:color w:val="000000"/>
                <w:sz w:val="24"/>
                <w:u w:val="none"/>
                <w:vertAlign w:val="baseline"/>
              </w:rPr>
              <w:t xml:space="preserve">рации, для лиц, заключивших такой контракт (при наличии).   1.4. Справка с места службы (работы), из военного комиссариата, выписки из приказов о нахождении в зоне специальной военной операции в период времени (оригинал).  1.5. Копия удостоверения ветерана</w:t>
            </w:r>
            <w:r>
              <w:rPr>
                <w:rFonts w:ascii="Times New Roman" w:hAnsi="Times New Roman" w:eastAsia="Times New Roman" w:cs="Times New Roman"/>
                <w:b w:val="0"/>
                <w:i w:val="0"/>
                <w:strike w:val="0"/>
                <w:color w:val="000000"/>
                <w:sz w:val="24"/>
                <w:u w:val="none"/>
                <w:vertAlign w:val="baseline"/>
              </w:rPr>
              <w:t xml:space="preserve"> боевых действий установленного образца.  1.6. Копии документов, подтверждающих звание Героя Российской Федерации, полученного за заслуги в ходе участия в специальной военной операции, установленного образца (для лиц, удостоенных звания Героя Российской Фе</w:t>
            </w:r>
            <w:r>
              <w:rPr>
                <w:rFonts w:ascii="Times New Roman" w:hAnsi="Times New Roman" w:eastAsia="Times New Roman" w:cs="Times New Roman"/>
                <w:b w:val="0"/>
                <w:i w:val="0"/>
                <w:strike w:val="0"/>
                <w:color w:val="000000"/>
                <w:sz w:val="24"/>
                <w:u w:val="none"/>
                <w:vertAlign w:val="baseline"/>
              </w:rPr>
              <w:t xml:space="preserve">дерации).   1.7. Копии документов, подтверждающих наличие государственной награды (ордена, медали) Российской Федерации, полученной за заслуги в ходе участия в специальной военной операции, установленного образца (в соответствии с Указом Президента Российс</w:t>
            </w:r>
            <w:r>
              <w:rPr>
                <w:rFonts w:ascii="Times New Roman" w:hAnsi="Times New Roman" w:eastAsia="Times New Roman" w:cs="Times New Roman"/>
                <w:b w:val="0"/>
                <w:i w:val="0"/>
                <w:strike w:val="0"/>
                <w:color w:val="000000"/>
                <w:sz w:val="24"/>
                <w:u w:val="none"/>
                <w:vertAlign w:val="baseline"/>
              </w:rPr>
              <w:t xml:space="preserve">кой Федерации от 7 сентября 2010 г. N 1099 "О мерах по совершенствованию государственной наградной системы Российской Федерации").  1.8. Иные документы, подтверждающие соответствие льготной категории граждан и представляемые по инициативе заявителя.       </w:t>
            </w:r>
            <w:r>
              <w:rPr>
                <w:rFonts w:ascii="Times New Roman" w:hAnsi="Times New Roman" w:eastAsia="Times New Roman" w:cs="Times New Roman"/>
                <w:b/>
                <w:i w:val="0"/>
                <w:strike w:val="0"/>
                <w:color w:val="000000"/>
                <w:sz w:val="24"/>
                <w:u w:val="none"/>
                <w:vertAlign w:val="baseline"/>
              </w:rPr>
              <w:t xml:space="preserve"> 2. Документы членов семьи участника СВО.  </w:t>
            </w:r>
            <w:r>
              <w:rPr>
                <w:rFonts w:ascii="Times New Roman" w:hAnsi="Times New Roman" w:eastAsia="Times New Roman" w:cs="Times New Roman"/>
                <w:b w:val="0"/>
                <w:i w:val="0"/>
                <w:strike w:val="0"/>
                <w:color w:val="000000"/>
                <w:sz w:val="24"/>
                <w:u w:val="none"/>
                <w:vertAlign w:val="baseline"/>
              </w:rPr>
              <w:t xml:space="preserve">2.1. Копия документа, удостоверяюще</w:t>
            </w:r>
            <w:r>
              <w:rPr>
                <w:rFonts w:ascii="Times New Roman" w:hAnsi="Times New Roman" w:eastAsia="Times New Roman" w:cs="Times New Roman"/>
                <w:b w:val="0"/>
                <w:i w:val="0"/>
                <w:strike w:val="0"/>
                <w:color w:val="000000"/>
                <w:sz w:val="24"/>
                <w:u w:val="none"/>
                <w:vertAlign w:val="baseline"/>
              </w:rPr>
              <w:t xml:space="preserve">го личность и принадлежность к гражданству Российской Федерации (паспорт гражданина Российской Федерации, все страницы). 2.2. Копии документов,  подтверждающих  состав  семьи  и  родственную  связь заявителя  с  гражданином,  который  погиб  (умер)  вследс</w:t>
            </w:r>
            <w:r>
              <w:rPr>
                <w:rFonts w:ascii="Times New Roman" w:hAnsi="Times New Roman" w:eastAsia="Times New Roman" w:cs="Times New Roman"/>
                <w:b w:val="0"/>
                <w:i w:val="0"/>
                <w:strike w:val="0"/>
                <w:color w:val="000000"/>
                <w:sz w:val="24"/>
                <w:u w:val="none"/>
                <w:vertAlign w:val="baseline"/>
              </w:rPr>
              <w:t xml:space="preserve">твие  увечья  (ранения, травмы,  контузии)  или  заболевания,  полученных  им  в  ходе  участия  в  СВО,  а менно:   а) при наличии у гражданина семьи (супруги(а), детей):¬ - копии  документов, удостоверяющих личность супруги(а), детей и членов семьи указа</w:t>
            </w:r>
            <w:r>
              <w:rPr>
                <w:rFonts w:ascii="Times New Roman" w:hAnsi="Times New Roman" w:eastAsia="Times New Roman" w:cs="Times New Roman"/>
                <w:b w:val="0"/>
                <w:i w:val="0"/>
                <w:strike w:val="0"/>
                <w:color w:val="000000"/>
                <w:sz w:val="24"/>
                <w:u w:val="none"/>
                <w:vertAlign w:val="baseline"/>
              </w:rPr>
              <w:t xml:space="preserve">нного гражданина; - ¬свидетельство о браке - для супруги(а) указанного гражданина;   - ¬свидетельства о рождении (установлении отцовства, усыновлении (удочерении) - для детей указанного гражданина;- - копия решения суда о признании членом семьи указанного </w:t>
            </w:r>
            <w:r>
              <w:rPr>
                <w:rFonts w:ascii="Times New Roman" w:hAnsi="Times New Roman" w:eastAsia="Times New Roman" w:cs="Times New Roman"/>
                <w:b w:val="0"/>
                <w:i w:val="0"/>
                <w:strike w:val="0"/>
                <w:color w:val="000000"/>
                <w:sz w:val="24"/>
                <w:u w:val="none"/>
                <w:vertAlign w:val="baseline"/>
              </w:rPr>
              <w:t xml:space="preserve">гражданина для членов семьи, признанных таковыми по решению суда. б) при  отсутствии  у  гражданина  семьи  (супруги (а) и детей) право  на  получение земельного участка получают родители (родитель) указанного   гражданина, который  представляет  свидетель</w:t>
            </w:r>
            <w:r>
              <w:rPr>
                <w:rFonts w:ascii="Times New Roman" w:hAnsi="Times New Roman" w:eastAsia="Times New Roman" w:cs="Times New Roman"/>
                <w:b w:val="0"/>
                <w:i w:val="0"/>
                <w:strike w:val="0"/>
                <w:color w:val="000000"/>
                <w:sz w:val="24"/>
                <w:u w:val="none"/>
                <w:vertAlign w:val="baseline"/>
              </w:rPr>
              <w:t xml:space="preserve">ство  о  рождении  указанного  гражданина (об установлении отцовства, об усыновлении (удочерении)).  2.3. Удостоверение члена семьи погибшего (умершего) инвалида войны, участника Великой Отечественной войны и ветерана боевых действий.   2.4. Справка,  подт</w:t>
            </w:r>
            <w:r>
              <w:rPr>
                <w:rFonts w:ascii="Times New Roman" w:hAnsi="Times New Roman" w:eastAsia="Times New Roman" w:cs="Times New Roman"/>
                <w:b w:val="0"/>
                <w:i w:val="0"/>
                <w:strike w:val="0"/>
                <w:color w:val="000000"/>
                <w:sz w:val="24"/>
                <w:u w:val="none"/>
                <w:vertAlign w:val="baseline"/>
              </w:rPr>
              <w:t xml:space="preserve">верждающая  совместное  проживание  с  участником  СВО на дату начала или завершения участия в СВО (при наличии). 2.5. Подтверждение из органов опеки и попечительства об отсутствии судебного решения  о  лишении  родительских  прав  либо  об  ограничении  в</w:t>
            </w:r>
            <w:r>
              <w:rPr>
                <w:rFonts w:ascii="Times New Roman" w:hAnsi="Times New Roman" w:eastAsia="Times New Roman" w:cs="Times New Roman"/>
                <w:b w:val="0"/>
                <w:i w:val="0"/>
                <w:strike w:val="0"/>
                <w:color w:val="000000"/>
                <w:sz w:val="24"/>
                <w:u w:val="none"/>
                <w:vertAlign w:val="baseline"/>
              </w:rPr>
              <w:t xml:space="preserve">  родительских правах в отношении своих детей обоих родителей, либо единственного родителя семьи, либо об отсутствии сведений о передаче детей под опеку (попечительство), в том числе в приемные семьи (оригинал).  2.6. Страховой номер индивидуального лицево</w:t>
            </w:r>
            <w:r>
              <w:rPr>
                <w:rFonts w:ascii="Times New Roman" w:hAnsi="Times New Roman" w:eastAsia="Times New Roman" w:cs="Times New Roman"/>
                <w:b w:val="0"/>
                <w:i w:val="0"/>
                <w:strike w:val="0"/>
                <w:color w:val="000000"/>
                <w:sz w:val="24"/>
                <w:u w:val="none"/>
                <w:vertAlign w:val="baseline"/>
              </w:rPr>
              <w:t xml:space="preserve">го счета в системе обязательного пенсионного страхования на всех членов семьи (СНИЛС). 2.7. Копия  свидетельства о  регистрации  по  месту  пребывания (при наличии).  2.8. Согласие  лиц,  указанных  в  заявлении,  на  обработку  их  персональных данных.   </w:t>
            </w:r>
            <w:r>
              <w:rPr>
                <w:rFonts w:ascii="Times New Roman" w:hAnsi="Times New Roman" w:eastAsia="Times New Roman" w:cs="Times New Roman"/>
                <w:b/>
                <w:i w:val="0"/>
                <w:strike w:val="0"/>
                <w:color w:val="000000"/>
                <w:sz w:val="24"/>
                <w:u w:val="none"/>
                <w:vertAlign w:val="baseline"/>
              </w:rPr>
              <w:t xml:space="preserve">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i w:val="0"/>
                <w:strike w:val="0"/>
                <w:color w:val="000000"/>
                <w:sz w:val="24"/>
                <w:u w:val="none"/>
              </w:rPr>
            </w:pP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vertAlign w:val="baseline"/>
              </w:rPr>
              <w:t xml:space="preserve">Первоочередное предоставление бесплатной путевки в детские санатории и санаторно-оздоровительные центры (лагеря) круглогодичного действия, расположенные на территории Нижегородской области</w:t>
            </w: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u w:val="none"/>
                <w:vertAlign w:val="baseline"/>
              </w:rPr>
              <w:t xml:space="preserve">Постановление администрации города Нижнего Новгорода от 15.06.2020 № 1979 "Об организации отдыха, оздоровления и занятости детей и молодежи города Нижнего Новгорода"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i w:val="0"/>
                <w:strike w:val="0"/>
                <w:color w:val="000000"/>
                <w:sz w:val="24"/>
                <w:u w:val="none"/>
              </w:rPr>
            </w:pP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vertAlign w:val="baseline"/>
              </w:rPr>
              <w:t xml:space="preserve">Обучение в учреждениях дополнительного образования города Нижнего Новгорода на бесплатной основе</w:t>
            </w: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PrEx/>
        <w:tc>
          <w:tcPr>
            <w:tcW w:w="566"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2297" w:type="dxa"/>
            <w:vMerge w:val="restart"/>
            <w:noWrap w:val="false"/>
            <w:textDirection w:val="lrTb"/>
          </w:tcPr>
          <w:p>
            <w:pPr>
              <w:jc w:val="left"/>
              <w:rPr>
                <w:rFonts w:ascii="Times New Roman" w:hAnsi="Times New Roman" w:eastAsia="Times New Roman" w:cs="Times New Roman"/>
                <w:b/>
                <w:bCs/>
                <w:i w:val="0"/>
                <w:strike w:val="0"/>
                <w:color w:val="000000"/>
                <w:sz w:val="24"/>
                <w:u w:val="none"/>
              </w:rPr>
            </w:pP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vertAlign w:val="baseline"/>
              </w:rPr>
              <w:t xml:space="preserve">Организация кружковой и клубной деятельности в учреждениях культуры города Нижнего Новгорода на льготной или бесплатной основе</w:t>
            </w:r>
            <w:r>
              <w:rPr>
                <w:rFonts w:ascii="Times New Roman" w:hAnsi="Times New Roman" w:eastAsia="Times New Roman" w:cs="Times New Roman"/>
                <w:b/>
                <w:bCs/>
                <w:i w:val="0"/>
                <w:strike w:val="0"/>
                <w:color w:val="000000"/>
                <w:sz w:val="24"/>
                <w:u w:val="none"/>
              </w:rPr>
            </w:r>
            <w:r>
              <w:rPr>
                <w:rFonts w:ascii="Times New Roman" w:hAnsi="Times New Roman" w:eastAsia="Times New Roman" w:cs="Times New Roman"/>
                <w:b/>
                <w:bCs/>
                <w:i w:val="0"/>
                <w:strike w:val="0"/>
                <w:color w:val="000000"/>
                <w:sz w:val="24"/>
                <w:u w:val="none"/>
              </w:rPr>
            </w:r>
          </w:p>
        </w:tc>
        <w:tc>
          <w:tcPr>
            <w:tcW w:w="3118"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40" w:lineRule="auto"/>
              <w:ind w:left="0" w:righ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W w:w="3514" w:type="dxa"/>
            <w:vMerge w:val="restart"/>
            <w:noWrap w:val="false"/>
            <w:textDirection w:val="lrTb"/>
          </w:tcPr>
          <w:p>
            <w:pPr>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tc>
        <w:tc>
          <w:tcPr>
            <w:tcW w:w="3431" w:type="dxa"/>
            <w:vMerge w:val="restart"/>
            <w:noWrap w:val="false"/>
            <w:textDirection w:val="lrTb"/>
          </w:tcPr>
          <w:p>
            <w:pPr>
              <w:pBdr>
                <w:top w:val="none" w:color="000000" w:sz="4" w:space="0"/>
                <w:left w:val="none" w:color="000000" w:sz="4" w:space="0"/>
                <w:bottom w:val="none" w:color="000000" w:sz="4" w:space="0"/>
                <w:right w:val="none" w:color="000000" w:sz="4" w:space="0"/>
              </w:pBdr>
              <w:spacing w:before="0" w:after="0" w:line="259" w:lineRule="atLeast"/>
              <w:ind w:left="0" w:right="0" w:firstLine="0"/>
              <w:jc w:val="lef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W w:w="2631" w:type="dxa"/>
            <w:vMerge w:val="restart"/>
            <w:noWrap w:val="false"/>
            <w:textDirection w:val="lrTb"/>
          </w:tcPr>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p>
      <w:pPr>
        <w:spacing w:line="240" w:lineRule="auto"/>
        <w:jc w:val="left"/>
        <w:rPr>
          <w:rFonts w:ascii="Times New Roman" w:hAnsi="Times New Roman" w:cs="Times New Roman"/>
          <w:b w:val="0"/>
          <w:bCs w:val="0"/>
          <w:i w:val="0"/>
          <w:color w:val="000000" w:themeColor="text1"/>
          <w:sz w:val="24"/>
          <w:szCs w:val="24"/>
        </w:rPr>
      </w:pPr>
      <w:r>
        <w:rPr>
          <w:rFonts w:ascii="Times New Roman" w:hAnsi="Times New Roman" w:cs="Times New Roman"/>
          <w:b w:val="0"/>
          <w:bCs w:val="0"/>
          <w:i w:val="0"/>
          <w:iCs w:val="0"/>
          <w:color w:val="000000" w:themeColor="text1"/>
          <w:sz w:val="24"/>
          <w:szCs w:val="24"/>
        </w:rPr>
      </w:r>
      <w:r>
        <w:rPr>
          <w:rFonts w:ascii="Times New Roman" w:hAnsi="Times New Roman" w:cs="Times New Roman"/>
          <w:b w:val="0"/>
          <w:bCs w:val="0"/>
          <w:i w:val="0"/>
          <w:color w:val="000000" w:themeColor="text1"/>
          <w:sz w:val="24"/>
          <w:szCs w:val="24"/>
        </w:rPr>
      </w:r>
      <w:r>
        <w:rPr>
          <w:rFonts w:ascii="Times New Roman" w:hAnsi="Times New Roman" w:cs="Times New Roman"/>
          <w:b w:val="0"/>
          <w:bCs w:val="0"/>
          <w:i w:val="0"/>
          <w:color w:val="000000" w:themeColor="text1"/>
          <w:sz w:val="24"/>
          <w:szCs w:val="24"/>
        </w:rPr>
      </w:r>
    </w:p>
    <w:sectPr>
      <w:headerReference w:type="default" r:id="rId9"/>
      <w:footnotePr/>
      <w:endnotePr/>
      <w:type w:val="nextPage"/>
      <w:pgSz w:w="16838" w:h="11906" w:orient="landscape"/>
      <w:pgMar w:top="567" w:right="567" w:bottom="850" w:left="568"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BatangChe">
    <w:panose1 w:val="020B0606020202030204"/>
  </w:font>
  <w:font w:name="Wingdings">
    <w:panose1 w:val="05010000000000000000"/>
  </w:font>
  <w:font w:name="Courier New">
    <w:panose1 w:val="02070309020205020404"/>
  </w:font>
  <w:font w:name="Symbol">
    <w:panose1 w:val="05010000000000000000"/>
  </w:font>
  <w:font w:name="Tahoma">
    <w:panose1 w:val="020B0604030504040204"/>
  </w:font>
  <w:font w:name="Calibri">
    <w:panose1 w:val="020F0502020204030204"/>
  </w:font>
  <w:font w:name="Segoe UI">
    <w:panose1 w:val="020B0503020203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66" w:hanging="360"/>
      </w:pPr>
      <w:rPr>
        <w:color w:val="auto"/>
      </w:rPr>
    </w:lvl>
    <w:lvl w:ilvl="1">
      <w:start w:val="1"/>
      <w:numFmt w:val="lowerLetter"/>
      <w:isLgl w:val="false"/>
      <w:suff w:val="tab"/>
      <w:lvlText w:val="%2."/>
      <w:lvlJc w:val="left"/>
      <w:pPr>
        <w:ind w:left="1404" w:hanging="360"/>
      </w:pPr>
    </w:lvl>
    <w:lvl w:ilvl="2">
      <w:start w:val="1"/>
      <w:numFmt w:val="lowerRoman"/>
      <w:isLgl w:val="false"/>
      <w:suff w:val="tab"/>
      <w:lvlText w:val="%3."/>
      <w:lvlJc w:val="right"/>
      <w:pPr>
        <w:ind w:left="2124" w:hanging="180"/>
      </w:pPr>
    </w:lvl>
    <w:lvl w:ilvl="3">
      <w:start w:val="1"/>
      <w:numFmt w:val="decimal"/>
      <w:isLgl w:val="false"/>
      <w:suff w:val="tab"/>
      <w:lvlText w:val="%4."/>
      <w:lvlJc w:val="left"/>
      <w:pPr>
        <w:ind w:left="2844" w:hanging="360"/>
      </w:pPr>
    </w:lvl>
    <w:lvl w:ilvl="4">
      <w:start w:val="1"/>
      <w:numFmt w:val="lowerLetter"/>
      <w:isLgl w:val="false"/>
      <w:suff w:val="tab"/>
      <w:lvlText w:val="%5."/>
      <w:lvlJc w:val="left"/>
      <w:pPr>
        <w:ind w:left="3564" w:hanging="360"/>
      </w:pPr>
    </w:lvl>
    <w:lvl w:ilvl="5">
      <w:start w:val="1"/>
      <w:numFmt w:val="lowerRoman"/>
      <w:isLgl w:val="false"/>
      <w:suff w:val="tab"/>
      <w:lvlText w:val="%6."/>
      <w:lvlJc w:val="right"/>
      <w:pPr>
        <w:ind w:left="4284" w:hanging="180"/>
      </w:pPr>
    </w:lvl>
    <w:lvl w:ilvl="6">
      <w:start w:val="1"/>
      <w:numFmt w:val="decimal"/>
      <w:isLgl w:val="false"/>
      <w:suff w:val="tab"/>
      <w:lvlText w:val="%7."/>
      <w:lvlJc w:val="left"/>
      <w:pPr>
        <w:ind w:left="5004" w:hanging="360"/>
      </w:pPr>
    </w:lvl>
    <w:lvl w:ilvl="7">
      <w:start w:val="1"/>
      <w:numFmt w:val="lowerLetter"/>
      <w:isLgl w:val="false"/>
      <w:suff w:val="tab"/>
      <w:lvlText w:val="%8."/>
      <w:lvlJc w:val="left"/>
      <w:pPr>
        <w:ind w:left="5724" w:hanging="360"/>
      </w:pPr>
    </w:lvl>
    <w:lvl w:ilvl="8">
      <w:start w:val="1"/>
      <w:numFmt w:val="lowerRoman"/>
      <w:isLgl w:val="false"/>
      <w:suff w:val="tab"/>
      <w:lvlText w:val="%9."/>
      <w:lvlJc w:val="right"/>
      <w:pPr>
        <w:ind w:left="6444"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85"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859" w:hanging="360"/>
      </w:pPr>
      <w:rPr>
        <w:rFonts w:hint="default" w:ascii="Symbol" w:hAnsi="Symbol" w:eastAsia="Symbol" w:cs="Symbol"/>
        <w:color w:val="333333"/>
        <w:sz w:val="23"/>
      </w:rPr>
    </w:lvl>
    <w:lvl w:ilvl="1">
      <w:start w:val="1"/>
      <w:numFmt w:val="bullet"/>
      <w:isLgl w:val="false"/>
      <w:suff w:val="tab"/>
      <w:lvlText w:val="·"/>
      <w:lvlJc w:val="left"/>
      <w:pPr>
        <w:ind w:left="1579" w:hanging="360"/>
      </w:pPr>
      <w:rPr>
        <w:rFonts w:hint="default" w:ascii="Symbol" w:hAnsi="Symbol" w:eastAsia="Symbol" w:cs="Symbol"/>
        <w:color w:val="333333"/>
        <w:sz w:val="23"/>
      </w:rPr>
    </w:lvl>
    <w:lvl w:ilvl="2">
      <w:start w:val="1"/>
      <w:numFmt w:val="bullet"/>
      <w:isLgl w:val="false"/>
      <w:suff w:val="tab"/>
      <w:lvlText w:val="·"/>
      <w:lvlJc w:val="left"/>
      <w:pPr>
        <w:ind w:left="2299" w:hanging="360"/>
      </w:pPr>
      <w:rPr>
        <w:rFonts w:hint="default" w:ascii="Symbol" w:hAnsi="Symbol" w:eastAsia="Symbol" w:cs="Symbol"/>
        <w:color w:val="333333"/>
        <w:sz w:val="23"/>
      </w:rPr>
    </w:lvl>
    <w:lvl w:ilvl="3">
      <w:start w:val="1"/>
      <w:numFmt w:val="bullet"/>
      <w:isLgl w:val="false"/>
      <w:suff w:val="tab"/>
      <w:lvlText w:val="·"/>
      <w:lvlJc w:val="left"/>
      <w:pPr>
        <w:ind w:left="3019" w:hanging="360"/>
      </w:pPr>
      <w:rPr>
        <w:rFonts w:hint="default" w:ascii="Symbol" w:hAnsi="Symbol" w:eastAsia="Symbol" w:cs="Symbol"/>
        <w:color w:val="333333"/>
        <w:sz w:val="23"/>
      </w:rPr>
    </w:lvl>
    <w:lvl w:ilvl="4">
      <w:start w:val="1"/>
      <w:numFmt w:val="bullet"/>
      <w:isLgl w:val="false"/>
      <w:suff w:val="tab"/>
      <w:lvlText w:val="·"/>
      <w:lvlJc w:val="left"/>
      <w:pPr>
        <w:ind w:left="3739" w:hanging="360"/>
      </w:pPr>
      <w:rPr>
        <w:rFonts w:hint="default" w:ascii="Symbol" w:hAnsi="Symbol" w:eastAsia="Symbol" w:cs="Symbol"/>
        <w:color w:val="333333"/>
        <w:sz w:val="23"/>
      </w:rPr>
    </w:lvl>
    <w:lvl w:ilvl="5">
      <w:start w:val="1"/>
      <w:numFmt w:val="bullet"/>
      <w:isLgl w:val="false"/>
      <w:suff w:val="tab"/>
      <w:lvlText w:val="·"/>
      <w:lvlJc w:val="left"/>
      <w:pPr>
        <w:ind w:left="4459" w:hanging="360"/>
      </w:pPr>
      <w:rPr>
        <w:rFonts w:hint="default" w:ascii="Symbol" w:hAnsi="Symbol" w:eastAsia="Symbol" w:cs="Symbol"/>
        <w:color w:val="333333"/>
        <w:sz w:val="23"/>
      </w:rPr>
    </w:lvl>
    <w:lvl w:ilvl="6">
      <w:start w:val="1"/>
      <w:numFmt w:val="bullet"/>
      <w:isLgl w:val="false"/>
      <w:suff w:val="tab"/>
      <w:lvlText w:val="·"/>
      <w:lvlJc w:val="left"/>
      <w:pPr>
        <w:ind w:left="5179" w:hanging="360"/>
      </w:pPr>
      <w:rPr>
        <w:rFonts w:hint="default" w:ascii="Symbol" w:hAnsi="Symbol" w:eastAsia="Symbol" w:cs="Symbol"/>
        <w:color w:val="333333"/>
        <w:sz w:val="23"/>
      </w:rPr>
    </w:lvl>
    <w:lvl w:ilvl="7">
      <w:start w:val="1"/>
      <w:numFmt w:val="bullet"/>
      <w:isLgl w:val="false"/>
      <w:suff w:val="tab"/>
      <w:lvlText w:val="·"/>
      <w:lvlJc w:val="left"/>
      <w:pPr>
        <w:ind w:left="5899" w:hanging="360"/>
      </w:pPr>
      <w:rPr>
        <w:rFonts w:hint="default" w:ascii="Symbol" w:hAnsi="Symbol" w:eastAsia="Symbol" w:cs="Symbol"/>
        <w:color w:val="333333"/>
        <w:sz w:val="23"/>
      </w:rPr>
    </w:lvl>
    <w:lvl w:ilvl="8">
      <w:start w:val="1"/>
      <w:numFmt w:val="bullet"/>
      <w:isLgl w:val="false"/>
      <w:suff w:val="tab"/>
      <w:lvlText w:val="·"/>
      <w:lvlJc w:val="left"/>
      <w:pPr>
        <w:ind w:left="6619" w:hanging="360"/>
      </w:pPr>
      <w:rPr>
        <w:rFonts w:hint="default" w:ascii="Symbol" w:hAnsi="Symbol" w:eastAsia="Symbol" w:cs="Symbol"/>
        <w:color w:val="333333"/>
        <w:sz w:val="23"/>
      </w:r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2">
    <w:multiLevelType w:val="hybridMultilevel"/>
    <w:lvl w:ilvl="0">
      <w:start w:val="1"/>
      <w:numFmt w:val="bullet"/>
      <w:isLgl w:val="false"/>
      <w:suff w:val="tab"/>
      <w:lvlText w:val="·"/>
      <w:lvlJc w:val="left"/>
      <w:pPr>
        <w:ind w:left="709" w:hanging="360"/>
      </w:pPr>
      <w:rPr>
        <w:rFonts w:hint="default" w:ascii="Symbol" w:hAnsi="Symbol" w:eastAsia="Symbol" w:cs="Symbol"/>
        <w:color w:val="13151a"/>
        <w:sz w:val="24"/>
      </w:rPr>
    </w:lvl>
    <w:lvl w:ilvl="1">
      <w:start w:val="1"/>
      <w:numFmt w:val="bullet"/>
      <w:isLgl w:val="false"/>
      <w:suff w:val="tab"/>
      <w:lvlText w:val="·"/>
      <w:lvlJc w:val="left"/>
      <w:pPr>
        <w:ind w:left="1429" w:hanging="360"/>
      </w:pPr>
      <w:rPr>
        <w:rFonts w:hint="default" w:ascii="Symbol" w:hAnsi="Symbol" w:eastAsia="Symbol" w:cs="Symbol"/>
        <w:color w:val="13151a"/>
        <w:sz w:val="24"/>
      </w:rPr>
    </w:lvl>
    <w:lvl w:ilvl="2">
      <w:start w:val="1"/>
      <w:numFmt w:val="bullet"/>
      <w:isLgl w:val="false"/>
      <w:suff w:val="tab"/>
      <w:lvlText w:val="·"/>
      <w:lvlJc w:val="left"/>
      <w:pPr>
        <w:ind w:left="2149" w:hanging="360"/>
      </w:pPr>
      <w:rPr>
        <w:rFonts w:hint="default" w:ascii="Symbol" w:hAnsi="Symbol" w:eastAsia="Symbol" w:cs="Symbol"/>
        <w:color w:val="13151a"/>
        <w:sz w:val="24"/>
      </w:rPr>
    </w:lvl>
    <w:lvl w:ilvl="3">
      <w:start w:val="1"/>
      <w:numFmt w:val="bullet"/>
      <w:isLgl w:val="false"/>
      <w:suff w:val="tab"/>
      <w:lvlText w:val="·"/>
      <w:lvlJc w:val="left"/>
      <w:pPr>
        <w:ind w:left="2869" w:hanging="360"/>
      </w:pPr>
      <w:rPr>
        <w:rFonts w:hint="default" w:ascii="Symbol" w:hAnsi="Symbol" w:eastAsia="Symbol" w:cs="Symbol"/>
        <w:color w:val="13151a"/>
        <w:sz w:val="24"/>
      </w:rPr>
    </w:lvl>
    <w:lvl w:ilvl="4">
      <w:start w:val="1"/>
      <w:numFmt w:val="bullet"/>
      <w:isLgl w:val="false"/>
      <w:suff w:val="tab"/>
      <w:lvlText w:val="·"/>
      <w:lvlJc w:val="left"/>
      <w:pPr>
        <w:ind w:left="3589" w:hanging="360"/>
      </w:pPr>
      <w:rPr>
        <w:rFonts w:hint="default" w:ascii="Symbol" w:hAnsi="Symbol" w:eastAsia="Symbol" w:cs="Symbol"/>
        <w:color w:val="13151a"/>
        <w:sz w:val="24"/>
      </w:rPr>
    </w:lvl>
    <w:lvl w:ilvl="5">
      <w:start w:val="1"/>
      <w:numFmt w:val="bullet"/>
      <w:isLgl w:val="false"/>
      <w:suff w:val="tab"/>
      <w:lvlText w:val="·"/>
      <w:lvlJc w:val="left"/>
      <w:pPr>
        <w:ind w:left="4309" w:hanging="360"/>
      </w:pPr>
      <w:rPr>
        <w:rFonts w:hint="default" w:ascii="Symbol" w:hAnsi="Symbol" w:eastAsia="Symbol" w:cs="Symbol"/>
        <w:color w:val="13151a"/>
        <w:sz w:val="24"/>
      </w:rPr>
    </w:lvl>
    <w:lvl w:ilvl="6">
      <w:start w:val="1"/>
      <w:numFmt w:val="bullet"/>
      <w:isLgl w:val="false"/>
      <w:suff w:val="tab"/>
      <w:lvlText w:val="·"/>
      <w:lvlJc w:val="left"/>
      <w:pPr>
        <w:ind w:left="5029" w:hanging="360"/>
      </w:pPr>
      <w:rPr>
        <w:rFonts w:hint="default" w:ascii="Symbol" w:hAnsi="Symbol" w:eastAsia="Symbol" w:cs="Symbol"/>
        <w:color w:val="13151a"/>
        <w:sz w:val="24"/>
      </w:rPr>
    </w:lvl>
    <w:lvl w:ilvl="7">
      <w:start w:val="1"/>
      <w:numFmt w:val="bullet"/>
      <w:isLgl w:val="false"/>
      <w:suff w:val="tab"/>
      <w:lvlText w:val="·"/>
      <w:lvlJc w:val="left"/>
      <w:pPr>
        <w:ind w:left="5749" w:hanging="360"/>
      </w:pPr>
      <w:rPr>
        <w:rFonts w:hint="default" w:ascii="Symbol" w:hAnsi="Symbol" w:eastAsia="Symbol" w:cs="Symbol"/>
        <w:color w:val="13151a"/>
        <w:sz w:val="24"/>
      </w:rPr>
    </w:lvl>
    <w:lvl w:ilvl="8">
      <w:start w:val="1"/>
      <w:numFmt w:val="bullet"/>
      <w:isLgl w:val="false"/>
      <w:suff w:val="tab"/>
      <w:lvlText w:val="·"/>
      <w:lvlJc w:val="left"/>
      <w:pPr>
        <w:ind w:left="6469" w:hanging="360"/>
      </w:pPr>
      <w:rPr>
        <w:rFonts w:hint="default" w:ascii="Symbol" w:hAnsi="Symbol" w:eastAsia="Symbol" w:cs="Symbol"/>
        <w:color w:val="13151a"/>
        <w:sz w:val="24"/>
      </w:rPr>
    </w:lvl>
  </w:abstractNum>
  <w:abstractNum w:abstractNumId="13">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6">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859" w:hanging="360"/>
      </w:pPr>
      <w:rPr>
        <w:rFonts w:hint="default" w:ascii="Symbol" w:hAnsi="Symbol" w:eastAsia="Symbol" w:cs="Symbol"/>
        <w:color w:val="808080"/>
        <w:sz w:val="23"/>
      </w:rPr>
    </w:lvl>
    <w:lvl w:ilvl="1">
      <w:start w:val="1"/>
      <w:numFmt w:val="bullet"/>
      <w:isLgl w:val="false"/>
      <w:suff w:val="tab"/>
      <w:lvlText w:val="·"/>
      <w:lvlJc w:val="left"/>
      <w:pPr>
        <w:ind w:left="1579" w:hanging="360"/>
      </w:pPr>
      <w:rPr>
        <w:rFonts w:hint="default" w:ascii="Symbol" w:hAnsi="Symbol" w:eastAsia="Symbol" w:cs="Symbol"/>
        <w:color w:val="808080"/>
        <w:sz w:val="23"/>
      </w:rPr>
    </w:lvl>
    <w:lvl w:ilvl="2">
      <w:start w:val="1"/>
      <w:numFmt w:val="bullet"/>
      <w:isLgl w:val="false"/>
      <w:suff w:val="tab"/>
      <w:lvlText w:val="·"/>
      <w:lvlJc w:val="left"/>
      <w:pPr>
        <w:ind w:left="2299" w:hanging="360"/>
      </w:pPr>
      <w:rPr>
        <w:rFonts w:hint="default" w:ascii="Symbol" w:hAnsi="Symbol" w:eastAsia="Symbol" w:cs="Symbol"/>
        <w:color w:val="808080"/>
        <w:sz w:val="23"/>
      </w:rPr>
    </w:lvl>
    <w:lvl w:ilvl="3">
      <w:start w:val="1"/>
      <w:numFmt w:val="bullet"/>
      <w:isLgl w:val="false"/>
      <w:suff w:val="tab"/>
      <w:lvlText w:val="·"/>
      <w:lvlJc w:val="left"/>
      <w:pPr>
        <w:ind w:left="3019" w:hanging="360"/>
      </w:pPr>
      <w:rPr>
        <w:rFonts w:hint="default" w:ascii="Symbol" w:hAnsi="Symbol" w:eastAsia="Symbol" w:cs="Symbol"/>
        <w:color w:val="808080"/>
        <w:sz w:val="23"/>
      </w:rPr>
    </w:lvl>
    <w:lvl w:ilvl="4">
      <w:start w:val="1"/>
      <w:numFmt w:val="bullet"/>
      <w:isLgl w:val="false"/>
      <w:suff w:val="tab"/>
      <w:lvlText w:val="·"/>
      <w:lvlJc w:val="left"/>
      <w:pPr>
        <w:ind w:left="3739" w:hanging="360"/>
      </w:pPr>
      <w:rPr>
        <w:rFonts w:hint="default" w:ascii="Symbol" w:hAnsi="Symbol" w:eastAsia="Symbol" w:cs="Symbol"/>
        <w:color w:val="808080"/>
        <w:sz w:val="23"/>
      </w:rPr>
    </w:lvl>
    <w:lvl w:ilvl="5">
      <w:start w:val="1"/>
      <w:numFmt w:val="bullet"/>
      <w:isLgl w:val="false"/>
      <w:suff w:val="tab"/>
      <w:lvlText w:val="·"/>
      <w:lvlJc w:val="left"/>
      <w:pPr>
        <w:ind w:left="4459" w:hanging="360"/>
      </w:pPr>
      <w:rPr>
        <w:rFonts w:hint="default" w:ascii="Symbol" w:hAnsi="Symbol" w:eastAsia="Symbol" w:cs="Symbol"/>
        <w:color w:val="808080"/>
        <w:sz w:val="23"/>
      </w:rPr>
    </w:lvl>
    <w:lvl w:ilvl="6">
      <w:start w:val="1"/>
      <w:numFmt w:val="bullet"/>
      <w:isLgl w:val="false"/>
      <w:suff w:val="tab"/>
      <w:lvlText w:val="·"/>
      <w:lvlJc w:val="left"/>
      <w:pPr>
        <w:ind w:left="5179" w:hanging="360"/>
      </w:pPr>
      <w:rPr>
        <w:rFonts w:hint="default" w:ascii="Symbol" w:hAnsi="Symbol" w:eastAsia="Symbol" w:cs="Symbol"/>
        <w:color w:val="808080"/>
        <w:sz w:val="23"/>
      </w:rPr>
    </w:lvl>
    <w:lvl w:ilvl="7">
      <w:start w:val="1"/>
      <w:numFmt w:val="bullet"/>
      <w:isLgl w:val="false"/>
      <w:suff w:val="tab"/>
      <w:lvlText w:val="·"/>
      <w:lvlJc w:val="left"/>
      <w:pPr>
        <w:ind w:left="5899" w:hanging="360"/>
      </w:pPr>
      <w:rPr>
        <w:rFonts w:hint="default" w:ascii="Symbol" w:hAnsi="Symbol" w:eastAsia="Symbol" w:cs="Symbol"/>
        <w:color w:val="808080"/>
        <w:sz w:val="23"/>
      </w:rPr>
    </w:lvl>
    <w:lvl w:ilvl="8">
      <w:start w:val="1"/>
      <w:numFmt w:val="bullet"/>
      <w:isLgl w:val="false"/>
      <w:suff w:val="tab"/>
      <w:lvlText w:val="·"/>
      <w:lvlJc w:val="left"/>
      <w:pPr>
        <w:ind w:left="6619" w:hanging="360"/>
      </w:pPr>
      <w:rPr>
        <w:rFonts w:hint="default" w:ascii="Symbol" w:hAnsi="Symbol" w:eastAsia="Symbol" w:cs="Symbol"/>
        <w:color w:val="808080"/>
        <w:sz w:val="23"/>
      </w:rPr>
    </w:lvl>
  </w:abstractNum>
  <w:abstractNum w:abstractNumId="20">
    <w:multiLevelType w:val="hybridMultilevel"/>
    <w:lvl w:ilvl="0">
      <w:start w:val="1"/>
      <w:numFmt w:val="bullet"/>
      <w:isLgl w:val="false"/>
      <w:suff w:val="tab"/>
      <w:lvlText w:val="·"/>
      <w:lvlJc w:val="left"/>
      <w:pPr>
        <w:ind w:left="1309" w:hanging="360"/>
      </w:pPr>
      <w:rPr>
        <w:rFonts w:hint="default" w:ascii="Symbol" w:hAnsi="Symbol" w:eastAsia="Symbol" w:cs="Symbol"/>
      </w:rPr>
    </w:lvl>
    <w:lvl w:ilvl="1">
      <w:start w:val="1"/>
      <w:numFmt w:val="bullet"/>
      <w:isLgl w:val="false"/>
      <w:suff w:val="tab"/>
      <w:lvlText w:val="·"/>
      <w:lvlJc w:val="left"/>
      <w:pPr>
        <w:ind w:left="2029" w:hanging="360"/>
      </w:pPr>
      <w:rPr>
        <w:rFonts w:hint="default" w:ascii="Symbol" w:hAnsi="Symbol" w:eastAsia="Symbol" w:cs="Symbol"/>
      </w:rPr>
    </w:lvl>
    <w:lvl w:ilvl="2">
      <w:start w:val="1"/>
      <w:numFmt w:val="bullet"/>
      <w:isLgl w:val="false"/>
      <w:suff w:val="tab"/>
      <w:lvlText w:val="·"/>
      <w:lvlJc w:val="left"/>
      <w:pPr>
        <w:ind w:left="2749" w:hanging="360"/>
      </w:pPr>
      <w:rPr>
        <w:rFonts w:hint="default" w:ascii="Symbol" w:hAnsi="Symbol" w:eastAsia="Symbol" w:cs="Symbol"/>
      </w:rPr>
    </w:lvl>
    <w:lvl w:ilvl="3">
      <w:start w:val="1"/>
      <w:numFmt w:val="bullet"/>
      <w:isLgl w:val="false"/>
      <w:suff w:val="tab"/>
      <w:lvlText w:val="·"/>
      <w:lvlJc w:val="left"/>
      <w:pPr>
        <w:ind w:left="3469" w:hanging="360"/>
      </w:pPr>
      <w:rPr>
        <w:rFonts w:hint="default" w:ascii="Symbol" w:hAnsi="Symbol" w:eastAsia="Symbol" w:cs="Symbol"/>
      </w:rPr>
    </w:lvl>
    <w:lvl w:ilvl="4">
      <w:start w:val="1"/>
      <w:numFmt w:val="bullet"/>
      <w:isLgl w:val="false"/>
      <w:suff w:val="tab"/>
      <w:lvlText w:val="·"/>
      <w:lvlJc w:val="left"/>
      <w:pPr>
        <w:ind w:left="4189" w:hanging="360"/>
      </w:pPr>
      <w:rPr>
        <w:rFonts w:hint="default" w:ascii="Symbol" w:hAnsi="Symbol" w:eastAsia="Symbol" w:cs="Symbol"/>
      </w:rPr>
    </w:lvl>
    <w:lvl w:ilvl="5">
      <w:start w:val="1"/>
      <w:numFmt w:val="bullet"/>
      <w:isLgl w:val="false"/>
      <w:suff w:val="tab"/>
      <w:lvlText w:val="·"/>
      <w:lvlJc w:val="left"/>
      <w:pPr>
        <w:ind w:left="4909" w:hanging="360"/>
      </w:pPr>
      <w:rPr>
        <w:rFonts w:hint="default" w:ascii="Symbol" w:hAnsi="Symbol" w:eastAsia="Symbol" w:cs="Symbol"/>
      </w:rPr>
    </w:lvl>
    <w:lvl w:ilvl="6">
      <w:start w:val="1"/>
      <w:numFmt w:val="bullet"/>
      <w:isLgl w:val="false"/>
      <w:suff w:val="tab"/>
      <w:lvlText w:val="·"/>
      <w:lvlJc w:val="left"/>
      <w:pPr>
        <w:ind w:left="5629" w:hanging="360"/>
      </w:pPr>
      <w:rPr>
        <w:rFonts w:hint="default" w:ascii="Symbol" w:hAnsi="Symbol" w:eastAsia="Symbol" w:cs="Symbol"/>
      </w:rPr>
    </w:lvl>
    <w:lvl w:ilvl="7">
      <w:start w:val="1"/>
      <w:numFmt w:val="bullet"/>
      <w:isLgl w:val="false"/>
      <w:suff w:val="tab"/>
      <w:lvlText w:val="·"/>
      <w:lvlJc w:val="left"/>
      <w:pPr>
        <w:ind w:left="6349" w:hanging="360"/>
      </w:pPr>
      <w:rPr>
        <w:rFonts w:hint="default" w:ascii="Symbol" w:hAnsi="Symbol" w:eastAsia="Symbol" w:cs="Symbol"/>
      </w:rPr>
    </w:lvl>
    <w:lvl w:ilvl="8">
      <w:start w:val="1"/>
      <w:numFmt w:val="bullet"/>
      <w:isLgl w:val="false"/>
      <w:suff w:val="tab"/>
      <w:lvlText w:val="·"/>
      <w:lvlJc w:val="left"/>
      <w:pPr>
        <w:ind w:left="7069" w:hanging="360"/>
      </w:pPr>
      <w:rPr>
        <w:rFonts w:hint="default" w:ascii="Symbol" w:hAnsi="Symbol" w:eastAsia="Symbol" w:cs="Symbol"/>
      </w:rPr>
    </w:lvl>
  </w:abstractNum>
  <w:abstractNum w:abstractNumId="21">
    <w:multiLevelType w:val="hybridMultilevel"/>
    <w:lvl w:ilvl="0">
      <w:start w:val="1"/>
      <w:numFmt w:val="bullet"/>
      <w:isLgl w:val="false"/>
      <w:suff w:val="tab"/>
      <w:lvlText w:val="·"/>
      <w:lvlJc w:val="left"/>
      <w:pPr>
        <w:ind w:left="859" w:hanging="360"/>
      </w:pPr>
      <w:rPr>
        <w:rFonts w:hint="default" w:ascii="Symbol" w:hAnsi="Symbol" w:eastAsia="Symbol" w:cs="Symbol"/>
        <w:color w:val="333333"/>
        <w:sz w:val="23"/>
      </w:rPr>
    </w:lvl>
    <w:lvl w:ilvl="1">
      <w:start w:val="1"/>
      <w:numFmt w:val="bullet"/>
      <w:isLgl w:val="false"/>
      <w:suff w:val="tab"/>
      <w:lvlText w:val="·"/>
      <w:lvlJc w:val="left"/>
      <w:pPr>
        <w:ind w:left="1579" w:hanging="360"/>
      </w:pPr>
      <w:rPr>
        <w:rFonts w:hint="default" w:ascii="Symbol" w:hAnsi="Symbol" w:eastAsia="Symbol" w:cs="Symbol"/>
        <w:color w:val="333333"/>
        <w:sz w:val="23"/>
      </w:rPr>
    </w:lvl>
    <w:lvl w:ilvl="2">
      <w:start w:val="1"/>
      <w:numFmt w:val="bullet"/>
      <w:isLgl w:val="false"/>
      <w:suff w:val="tab"/>
      <w:lvlText w:val="·"/>
      <w:lvlJc w:val="left"/>
      <w:pPr>
        <w:ind w:left="2299" w:hanging="360"/>
      </w:pPr>
      <w:rPr>
        <w:rFonts w:hint="default" w:ascii="Symbol" w:hAnsi="Symbol" w:eastAsia="Symbol" w:cs="Symbol"/>
        <w:color w:val="333333"/>
        <w:sz w:val="23"/>
      </w:rPr>
    </w:lvl>
    <w:lvl w:ilvl="3">
      <w:start w:val="1"/>
      <w:numFmt w:val="bullet"/>
      <w:isLgl w:val="false"/>
      <w:suff w:val="tab"/>
      <w:lvlText w:val="·"/>
      <w:lvlJc w:val="left"/>
      <w:pPr>
        <w:ind w:left="3019" w:hanging="360"/>
      </w:pPr>
      <w:rPr>
        <w:rFonts w:hint="default" w:ascii="Symbol" w:hAnsi="Symbol" w:eastAsia="Symbol" w:cs="Symbol"/>
        <w:color w:val="333333"/>
        <w:sz w:val="23"/>
      </w:rPr>
    </w:lvl>
    <w:lvl w:ilvl="4">
      <w:start w:val="1"/>
      <w:numFmt w:val="bullet"/>
      <w:isLgl w:val="false"/>
      <w:suff w:val="tab"/>
      <w:lvlText w:val="·"/>
      <w:lvlJc w:val="left"/>
      <w:pPr>
        <w:ind w:left="3739" w:hanging="360"/>
      </w:pPr>
      <w:rPr>
        <w:rFonts w:hint="default" w:ascii="Symbol" w:hAnsi="Symbol" w:eastAsia="Symbol" w:cs="Symbol"/>
        <w:color w:val="333333"/>
        <w:sz w:val="23"/>
      </w:rPr>
    </w:lvl>
    <w:lvl w:ilvl="5">
      <w:start w:val="1"/>
      <w:numFmt w:val="bullet"/>
      <w:isLgl w:val="false"/>
      <w:suff w:val="tab"/>
      <w:lvlText w:val="·"/>
      <w:lvlJc w:val="left"/>
      <w:pPr>
        <w:ind w:left="4459" w:hanging="360"/>
      </w:pPr>
      <w:rPr>
        <w:rFonts w:hint="default" w:ascii="Symbol" w:hAnsi="Symbol" w:eastAsia="Symbol" w:cs="Symbol"/>
        <w:color w:val="333333"/>
        <w:sz w:val="23"/>
      </w:rPr>
    </w:lvl>
    <w:lvl w:ilvl="6">
      <w:start w:val="1"/>
      <w:numFmt w:val="bullet"/>
      <w:isLgl w:val="false"/>
      <w:suff w:val="tab"/>
      <w:lvlText w:val="·"/>
      <w:lvlJc w:val="left"/>
      <w:pPr>
        <w:ind w:left="5179" w:hanging="360"/>
      </w:pPr>
      <w:rPr>
        <w:rFonts w:hint="default" w:ascii="Symbol" w:hAnsi="Symbol" w:eastAsia="Symbol" w:cs="Symbol"/>
        <w:color w:val="333333"/>
        <w:sz w:val="23"/>
      </w:rPr>
    </w:lvl>
    <w:lvl w:ilvl="7">
      <w:start w:val="1"/>
      <w:numFmt w:val="bullet"/>
      <w:isLgl w:val="false"/>
      <w:suff w:val="tab"/>
      <w:lvlText w:val="·"/>
      <w:lvlJc w:val="left"/>
      <w:pPr>
        <w:ind w:left="5899" w:hanging="360"/>
      </w:pPr>
      <w:rPr>
        <w:rFonts w:hint="default" w:ascii="Symbol" w:hAnsi="Symbol" w:eastAsia="Symbol" w:cs="Symbol"/>
        <w:color w:val="333333"/>
        <w:sz w:val="23"/>
      </w:rPr>
    </w:lvl>
    <w:lvl w:ilvl="8">
      <w:start w:val="1"/>
      <w:numFmt w:val="bullet"/>
      <w:isLgl w:val="false"/>
      <w:suff w:val="tab"/>
      <w:lvlText w:val="·"/>
      <w:lvlJc w:val="left"/>
      <w:pPr>
        <w:ind w:left="6619" w:hanging="360"/>
      </w:pPr>
      <w:rPr>
        <w:rFonts w:hint="default" w:ascii="Symbol" w:hAnsi="Symbol" w:eastAsia="Symbol" w:cs="Symbol"/>
        <w:color w:val="333333"/>
        <w:sz w:val="23"/>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color w:val="000000"/>
        <w:spacing w:val="-4"/>
        <w:sz w:val="24"/>
      </w:rPr>
    </w:lvl>
    <w:lvl w:ilvl="1">
      <w:start w:val="1"/>
      <w:numFmt w:val="bullet"/>
      <w:isLgl w:val="false"/>
      <w:suff w:val="tab"/>
      <w:lvlText w:val="·"/>
      <w:lvlJc w:val="left"/>
      <w:pPr>
        <w:ind w:left="1429" w:hanging="360"/>
      </w:pPr>
      <w:rPr>
        <w:rFonts w:hint="default" w:ascii="Symbol" w:hAnsi="Symbol" w:eastAsia="Symbol" w:cs="Symbol"/>
        <w:color w:val="000000"/>
        <w:spacing w:val="-4"/>
        <w:sz w:val="24"/>
      </w:rPr>
    </w:lvl>
    <w:lvl w:ilvl="2">
      <w:start w:val="1"/>
      <w:numFmt w:val="bullet"/>
      <w:isLgl w:val="false"/>
      <w:suff w:val="tab"/>
      <w:lvlText w:val="·"/>
      <w:lvlJc w:val="left"/>
      <w:pPr>
        <w:ind w:left="2149" w:hanging="360"/>
      </w:pPr>
      <w:rPr>
        <w:rFonts w:hint="default" w:ascii="Symbol" w:hAnsi="Symbol" w:eastAsia="Symbol" w:cs="Symbol"/>
        <w:color w:val="000000"/>
        <w:spacing w:val="-4"/>
        <w:sz w:val="24"/>
      </w:rPr>
    </w:lvl>
    <w:lvl w:ilvl="3">
      <w:start w:val="1"/>
      <w:numFmt w:val="bullet"/>
      <w:isLgl w:val="false"/>
      <w:suff w:val="tab"/>
      <w:lvlText w:val="·"/>
      <w:lvlJc w:val="left"/>
      <w:pPr>
        <w:ind w:left="2869" w:hanging="360"/>
      </w:pPr>
      <w:rPr>
        <w:rFonts w:hint="default" w:ascii="Symbol" w:hAnsi="Symbol" w:eastAsia="Symbol" w:cs="Symbol"/>
        <w:color w:val="000000"/>
        <w:spacing w:val="-4"/>
        <w:sz w:val="24"/>
      </w:rPr>
    </w:lvl>
    <w:lvl w:ilvl="4">
      <w:start w:val="1"/>
      <w:numFmt w:val="bullet"/>
      <w:isLgl w:val="false"/>
      <w:suff w:val="tab"/>
      <w:lvlText w:val="·"/>
      <w:lvlJc w:val="left"/>
      <w:pPr>
        <w:ind w:left="3589" w:hanging="360"/>
      </w:pPr>
      <w:rPr>
        <w:rFonts w:hint="default" w:ascii="Symbol" w:hAnsi="Symbol" w:eastAsia="Symbol" w:cs="Symbol"/>
        <w:color w:val="000000"/>
        <w:spacing w:val="-4"/>
        <w:sz w:val="24"/>
      </w:rPr>
    </w:lvl>
    <w:lvl w:ilvl="5">
      <w:start w:val="1"/>
      <w:numFmt w:val="bullet"/>
      <w:isLgl w:val="false"/>
      <w:suff w:val="tab"/>
      <w:lvlText w:val="·"/>
      <w:lvlJc w:val="left"/>
      <w:pPr>
        <w:ind w:left="4309" w:hanging="360"/>
      </w:pPr>
      <w:rPr>
        <w:rFonts w:hint="default" w:ascii="Symbol" w:hAnsi="Symbol" w:eastAsia="Symbol" w:cs="Symbol"/>
        <w:color w:val="000000"/>
        <w:spacing w:val="-4"/>
        <w:sz w:val="24"/>
      </w:rPr>
    </w:lvl>
    <w:lvl w:ilvl="6">
      <w:start w:val="1"/>
      <w:numFmt w:val="bullet"/>
      <w:isLgl w:val="false"/>
      <w:suff w:val="tab"/>
      <w:lvlText w:val="·"/>
      <w:lvlJc w:val="left"/>
      <w:pPr>
        <w:ind w:left="5029" w:hanging="360"/>
      </w:pPr>
      <w:rPr>
        <w:rFonts w:hint="default" w:ascii="Symbol" w:hAnsi="Symbol" w:eastAsia="Symbol" w:cs="Symbol"/>
        <w:color w:val="000000"/>
        <w:spacing w:val="-4"/>
        <w:sz w:val="24"/>
      </w:rPr>
    </w:lvl>
    <w:lvl w:ilvl="7">
      <w:start w:val="1"/>
      <w:numFmt w:val="bullet"/>
      <w:isLgl w:val="false"/>
      <w:suff w:val="tab"/>
      <w:lvlText w:val="·"/>
      <w:lvlJc w:val="left"/>
      <w:pPr>
        <w:ind w:left="5749" w:hanging="360"/>
      </w:pPr>
      <w:rPr>
        <w:rFonts w:hint="default" w:ascii="Symbol" w:hAnsi="Symbol" w:eastAsia="Symbol" w:cs="Symbol"/>
        <w:color w:val="000000"/>
        <w:spacing w:val="-4"/>
        <w:sz w:val="24"/>
      </w:rPr>
    </w:lvl>
    <w:lvl w:ilvl="8">
      <w:start w:val="1"/>
      <w:numFmt w:val="bullet"/>
      <w:isLgl w:val="false"/>
      <w:suff w:val="tab"/>
      <w:lvlText w:val="·"/>
      <w:lvlJc w:val="left"/>
      <w:pPr>
        <w:ind w:left="6469" w:hanging="360"/>
      </w:pPr>
      <w:rPr>
        <w:rFonts w:hint="default" w:ascii="Symbol" w:hAnsi="Symbol" w:eastAsia="Symbol" w:cs="Symbol"/>
        <w:color w:val="000000"/>
        <w:spacing w:val="-4"/>
        <w:sz w:val="24"/>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549" w:hanging="360"/>
      </w:pPr>
      <w:rPr>
        <w:rFonts w:hint="default" w:ascii="Symbol" w:hAnsi="Symbol" w:eastAsia="Symbol" w:cs="Symbol"/>
      </w:rPr>
    </w:lvl>
    <w:lvl w:ilvl="1">
      <w:start w:val="1"/>
      <w:numFmt w:val="bullet"/>
      <w:isLgl w:val="false"/>
      <w:suff w:val="tab"/>
      <w:lvlText w:val="·"/>
      <w:lvlJc w:val="left"/>
      <w:pPr>
        <w:ind w:left="2269" w:hanging="360"/>
      </w:pPr>
      <w:rPr>
        <w:rFonts w:hint="default" w:ascii="Symbol" w:hAnsi="Symbol" w:eastAsia="Symbol" w:cs="Symbol"/>
      </w:rPr>
    </w:lvl>
    <w:lvl w:ilvl="2">
      <w:start w:val="1"/>
      <w:numFmt w:val="bullet"/>
      <w:isLgl w:val="false"/>
      <w:suff w:val="tab"/>
      <w:lvlText w:val="·"/>
      <w:lvlJc w:val="left"/>
      <w:pPr>
        <w:ind w:left="2989" w:hanging="360"/>
      </w:pPr>
      <w:rPr>
        <w:rFonts w:hint="default" w:ascii="Symbol" w:hAnsi="Symbol" w:eastAsia="Symbol" w:cs="Symbol"/>
      </w:rPr>
    </w:lvl>
    <w:lvl w:ilvl="3">
      <w:start w:val="1"/>
      <w:numFmt w:val="bullet"/>
      <w:isLgl w:val="false"/>
      <w:suff w:val="tab"/>
      <w:lvlText w:val="·"/>
      <w:lvlJc w:val="left"/>
      <w:pPr>
        <w:ind w:left="3709" w:hanging="360"/>
      </w:pPr>
      <w:rPr>
        <w:rFonts w:hint="default" w:ascii="Symbol" w:hAnsi="Symbol" w:eastAsia="Symbol" w:cs="Symbol"/>
      </w:rPr>
    </w:lvl>
    <w:lvl w:ilvl="4">
      <w:start w:val="1"/>
      <w:numFmt w:val="bullet"/>
      <w:isLgl w:val="false"/>
      <w:suff w:val="tab"/>
      <w:lvlText w:val="·"/>
      <w:lvlJc w:val="left"/>
      <w:pPr>
        <w:ind w:left="4429" w:hanging="360"/>
      </w:pPr>
      <w:rPr>
        <w:rFonts w:hint="default" w:ascii="Symbol" w:hAnsi="Symbol" w:eastAsia="Symbol" w:cs="Symbol"/>
      </w:rPr>
    </w:lvl>
    <w:lvl w:ilvl="5">
      <w:start w:val="1"/>
      <w:numFmt w:val="bullet"/>
      <w:isLgl w:val="false"/>
      <w:suff w:val="tab"/>
      <w:lvlText w:val="·"/>
      <w:lvlJc w:val="left"/>
      <w:pPr>
        <w:ind w:left="5149" w:hanging="360"/>
      </w:pPr>
      <w:rPr>
        <w:rFonts w:hint="default" w:ascii="Symbol" w:hAnsi="Symbol" w:eastAsia="Symbol" w:cs="Symbol"/>
      </w:rPr>
    </w:lvl>
    <w:lvl w:ilvl="6">
      <w:start w:val="1"/>
      <w:numFmt w:val="bullet"/>
      <w:isLgl w:val="false"/>
      <w:suff w:val="tab"/>
      <w:lvlText w:val="·"/>
      <w:lvlJc w:val="left"/>
      <w:pPr>
        <w:ind w:left="5869" w:hanging="360"/>
      </w:pPr>
      <w:rPr>
        <w:rFonts w:hint="default" w:ascii="Symbol" w:hAnsi="Symbol" w:eastAsia="Symbol" w:cs="Symbol"/>
      </w:rPr>
    </w:lvl>
    <w:lvl w:ilvl="7">
      <w:start w:val="1"/>
      <w:numFmt w:val="bullet"/>
      <w:isLgl w:val="false"/>
      <w:suff w:val="tab"/>
      <w:lvlText w:val="·"/>
      <w:lvlJc w:val="left"/>
      <w:pPr>
        <w:ind w:left="6589" w:hanging="360"/>
      </w:pPr>
      <w:rPr>
        <w:rFonts w:hint="default" w:ascii="Symbol" w:hAnsi="Symbol" w:eastAsia="Symbol" w:cs="Symbol"/>
      </w:rPr>
    </w:lvl>
    <w:lvl w:ilvl="8">
      <w:start w:val="1"/>
      <w:numFmt w:val="bullet"/>
      <w:isLgl w:val="false"/>
      <w:suff w:val="tab"/>
      <w:lvlText w:val="·"/>
      <w:lvlJc w:val="left"/>
      <w:pPr>
        <w:ind w:left="7309" w:hanging="360"/>
      </w:pPr>
      <w:rPr>
        <w:rFonts w:hint="default" w:ascii="Symbol" w:hAnsi="Symbol" w:eastAsia="Symbol" w:cs="Symbol"/>
      </w:rPr>
    </w:lvl>
  </w:abstractNum>
  <w:abstractNum w:abstractNumId="3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6">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8">
    <w:multiLevelType w:val="hybridMultilevel"/>
    <w:lvl w:ilvl="0">
      <w:start w:val="1"/>
      <w:numFmt w:val="bullet"/>
      <w:isLgl w:val="false"/>
      <w:suff w:val="tab"/>
      <w:lvlText w:val="·"/>
      <w:lvlJc w:val="left"/>
      <w:pPr>
        <w:ind w:left="859" w:hanging="360"/>
      </w:pPr>
      <w:rPr>
        <w:rFonts w:hint="default" w:ascii="Symbol" w:hAnsi="Symbol" w:eastAsia="Symbol" w:cs="Symbol"/>
        <w:color w:val="808080"/>
        <w:sz w:val="23"/>
      </w:rPr>
    </w:lvl>
    <w:lvl w:ilvl="1">
      <w:start w:val="1"/>
      <w:numFmt w:val="bullet"/>
      <w:isLgl w:val="false"/>
      <w:suff w:val="tab"/>
      <w:lvlText w:val="·"/>
      <w:lvlJc w:val="left"/>
      <w:pPr>
        <w:ind w:left="1579" w:hanging="360"/>
      </w:pPr>
      <w:rPr>
        <w:rFonts w:hint="default" w:ascii="Symbol" w:hAnsi="Symbol" w:eastAsia="Symbol" w:cs="Symbol"/>
        <w:color w:val="808080"/>
        <w:sz w:val="23"/>
      </w:rPr>
    </w:lvl>
    <w:lvl w:ilvl="2">
      <w:start w:val="1"/>
      <w:numFmt w:val="bullet"/>
      <w:isLgl w:val="false"/>
      <w:suff w:val="tab"/>
      <w:lvlText w:val="·"/>
      <w:lvlJc w:val="left"/>
      <w:pPr>
        <w:ind w:left="2299" w:hanging="360"/>
      </w:pPr>
      <w:rPr>
        <w:rFonts w:hint="default" w:ascii="Symbol" w:hAnsi="Symbol" w:eastAsia="Symbol" w:cs="Symbol"/>
        <w:color w:val="808080"/>
        <w:sz w:val="23"/>
      </w:rPr>
    </w:lvl>
    <w:lvl w:ilvl="3">
      <w:start w:val="1"/>
      <w:numFmt w:val="bullet"/>
      <w:isLgl w:val="false"/>
      <w:suff w:val="tab"/>
      <w:lvlText w:val="·"/>
      <w:lvlJc w:val="left"/>
      <w:pPr>
        <w:ind w:left="3019" w:hanging="360"/>
      </w:pPr>
      <w:rPr>
        <w:rFonts w:hint="default" w:ascii="Symbol" w:hAnsi="Symbol" w:eastAsia="Symbol" w:cs="Symbol"/>
        <w:color w:val="808080"/>
        <w:sz w:val="23"/>
      </w:rPr>
    </w:lvl>
    <w:lvl w:ilvl="4">
      <w:start w:val="1"/>
      <w:numFmt w:val="bullet"/>
      <w:isLgl w:val="false"/>
      <w:suff w:val="tab"/>
      <w:lvlText w:val="·"/>
      <w:lvlJc w:val="left"/>
      <w:pPr>
        <w:ind w:left="3739" w:hanging="360"/>
      </w:pPr>
      <w:rPr>
        <w:rFonts w:hint="default" w:ascii="Symbol" w:hAnsi="Symbol" w:eastAsia="Symbol" w:cs="Symbol"/>
        <w:color w:val="808080"/>
        <w:sz w:val="23"/>
      </w:rPr>
    </w:lvl>
    <w:lvl w:ilvl="5">
      <w:start w:val="1"/>
      <w:numFmt w:val="bullet"/>
      <w:isLgl w:val="false"/>
      <w:suff w:val="tab"/>
      <w:lvlText w:val="·"/>
      <w:lvlJc w:val="left"/>
      <w:pPr>
        <w:ind w:left="4459" w:hanging="360"/>
      </w:pPr>
      <w:rPr>
        <w:rFonts w:hint="default" w:ascii="Symbol" w:hAnsi="Symbol" w:eastAsia="Symbol" w:cs="Symbol"/>
        <w:color w:val="808080"/>
        <w:sz w:val="23"/>
      </w:rPr>
    </w:lvl>
    <w:lvl w:ilvl="6">
      <w:start w:val="1"/>
      <w:numFmt w:val="bullet"/>
      <w:isLgl w:val="false"/>
      <w:suff w:val="tab"/>
      <w:lvlText w:val="·"/>
      <w:lvlJc w:val="left"/>
      <w:pPr>
        <w:ind w:left="5179" w:hanging="360"/>
      </w:pPr>
      <w:rPr>
        <w:rFonts w:hint="default" w:ascii="Symbol" w:hAnsi="Symbol" w:eastAsia="Symbol" w:cs="Symbol"/>
        <w:color w:val="808080"/>
        <w:sz w:val="23"/>
      </w:rPr>
    </w:lvl>
    <w:lvl w:ilvl="7">
      <w:start w:val="1"/>
      <w:numFmt w:val="bullet"/>
      <w:isLgl w:val="false"/>
      <w:suff w:val="tab"/>
      <w:lvlText w:val="·"/>
      <w:lvlJc w:val="left"/>
      <w:pPr>
        <w:ind w:left="5899" w:hanging="360"/>
      </w:pPr>
      <w:rPr>
        <w:rFonts w:hint="default" w:ascii="Symbol" w:hAnsi="Symbol" w:eastAsia="Symbol" w:cs="Symbol"/>
        <w:color w:val="808080"/>
        <w:sz w:val="23"/>
      </w:rPr>
    </w:lvl>
    <w:lvl w:ilvl="8">
      <w:start w:val="1"/>
      <w:numFmt w:val="bullet"/>
      <w:isLgl w:val="false"/>
      <w:suff w:val="tab"/>
      <w:lvlText w:val="·"/>
      <w:lvlJc w:val="left"/>
      <w:pPr>
        <w:ind w:left="6619" w:hanging="360"/>
      </w:pPr>
      <w:rPr>
        <w:rFonts w:hint="default" w:ascii="Symbol" w:hAnsi="Symbol" w:eastAsia="Symbol" w:cs="Symbol"/>
        <w:color w:val="808080"/>
        <w:sz w:val="23"/>
      </w:rPr>
    </w:lvl>
  </w:abstractNum>
  <w:abstractNum w:abstractNumId="39">
    <w:multiLevelType w:val="hybridMultilevel"/>
    <w:lvl w:ilvl="0">
      <w:start w:val="1"/>
      <w:numFmt w:val="bullet"/>
      <w:isLgl w:val="false"/>
      <w:suff w:val="tab"/>
      <w:lvlText w:val="·"/>
      <w:lvlJc w:val="left"/>
      <w:pPr>
        <w:ind w:left="1309" w:hanging="360"/>
      </w:pPr>
      <w:rPr>
        <w:rFonts w:hint="default" w:ascii="Symbol" w:hAnsi="Symbol" w:eastAsia="Symbol" w:cs="Symbol"/>
      </w:rPr>
    </w:lvl>
    <w:lvl w:ilvl="1">
      <w:start w:val="1"/>
      <w:numFmt w:val="bullet"/>
      <w:isLgl w:val="false"/>
      <w:suff w:val="tab"/>
      <w:lvlText w:val="·"/>
      <w:lvlJc w:val="left"/>
      <w:pPr>
        <w:ind w:left="2029" w:hanging="360"/>
      </w:pPr>
      <w:rPr>
        <w:rFonts w:hint="default" w:ascii="Symbol" w:hAnsi="Symbol" w:eastAsia="Symbol" w:cs="Symbol"/>
      </w:rPr>
    </w:lvl>
    <w:lvl w:ilvl="2">
      <w:start w:val="1"/>
      <w:numFmt w:val="bullet"/>
      <w:isLgl w:val="false"/>
      <w:suff w:val="tab"/>
      <w:lvlText w:val="·"/>
      <w:lvlJc w:val="left"/>
      <w:pPr>
        <w:ind w:left="2749" w:hanging="360"/>
      </w:pPr>
      <w:rPr>
        <w:rFonts w:hint="default" w:ascii="Symbol" w:hAnsi="Symbol" w:eastAsia="Symbol" w:cs="Symbol"/>
      </w:rPr>
    </w:lvl>
    <w:lvl w:ilvl="3">
      <w:start w:val="1"/>
      <w:numFmt w:val="bullet"/>
      <w:isLgl w:val="false"/>
      <w:suff w:val="tab"/>
      <w:lvlText w:val="·"/>
      <w:lvlJc w:val="left"/>
      <w:pPr>
        <w:ind w:left="3469" w:hanging="360"/>
      </w:pPr>
      <w:rPr>
        <w:rFonts w:hint="default" w:ascii="Symbol" w:hAnsi="Symbol" w:eastAsia="Symbol" w:cs="Symbol"/>
      </w:rPr>
    </w:lvl>
    <w:lvl w:ilvl="4">
      <w:start w:val="1"/>
      <w:numFmt w:val="bullet"/>
      <w:isLgl w:val="false"/>
      <w:suff w:val="tab"/>
      <w:lvlText w:val="·"/>
      <w:lvlJc w:val="left"/>
      <w:pPr>
        <w:ind w:left="4189" w:hanging="360"/>
      </w:pPr>
      <w:rPr>
        <w:rFonts w:hint="default" w:ascii="Symbol" w:hAnsi="Symbol" w:eastAsia="Symbol" w:cs="Symbol"/>
      </w:rPr>
    </w:lvl>
    <w:lvl w:ilvl="5">
      <w:start w:val="1"/>
      <w:numFmt w:val="bullet"/>
      <w:isLgl w:val="false"/>
      <w:suff w:val="tab"/>
      <w:lvlText w:val="·"/>
      <w:lvlJc w:val="left"/>
      <w:pPr>
        <w:ind w:left="4909" w:hanging="360"/>
      </w:pPr>
      <w:rPr>
        <w:rFonts w:hint="default" w:ascii="Symbol" w:hAnsi="Symbol" w:eastAsia="Symbol" w:cs="Symbol"/>
      </w:rPr>
    </w:lvl>
    <w:lvl w:ilvl="6">
      <w:start w:val="1"/>
      <w:numFmt w:val="bullet"/>
      <w:isLgl w:val="false"/>
      <w:suff w:val="tab"/>
      <w:lvlText w:val="·"/>
      <w:lvlJc w:val="left"/>
      <w:pPr>
        <w:ind w:left="5629" w:hanging="360"/>
      </w:pPr>
      <w:rPr>
        <w:rFonts w:hint="default" w:ascii="Symbol" w:hAnsi="Symbol" w:eastAsia="Symbol" w:cs="Symbol"/>
      </w:rPr>
    </w:lvl>
    <w:lvl w:ilvl="7">
      <w:start w:val="1"/>
      <w:numFmt w:val="bullet"/>
      <w:isLgl w:val="false"/>
      <w:suff w:val="tab"/>
      <w:lvlText w:val="·"/>
      <w:lvlJc w:val="left"/>
      <w:pPr>
        <w:ind w:left="6349" w:hanging="360"/>
      </w:pPr>
      <w:rPr>
        <w:rFonts w:hint="default" w:ascii="Symbol" w:hAnsi="Symbol" w:eastAsia="Symbol" w:cs="Symbol"/>
      </w:rPr>
    </w:lvl>
    <w:lvl w:ilvl="8">
      <w:start w:val="1"/>
      <w:numFmt w:val="bullet"/>
      <w:isLgl w:val="false"/>
      <w:suff w:val="tab"/>
      <w:lvlText w:val="·"/>
      <w:lvlJc w:val="left"/>
      <w:pPr>
        <w:ind w:left="7069" w:hanging="360"/>
      </w:pPr>
      <w:rPr>
        <w:rFonts w:hint="default" w:ascii="Symbol" w:hAnsi="Symbol" w:eastAsia="Symbol" w:cs="Symbol"/>
      </w:rPr>
    </w:lvl>
  </w:abstractNum>
  <w:abstractNum w:abstractNumId="40">
    <w:multiLevelType w:val="hybridMultilevel"/>
    <w:lvl w:ilvl="0">
      <w:start w:val="1"/>
      <w:numFmt w:val="bullet"/>
      <w:isLgl w:val="false"/>
      <w:suff w:val="tab"/>
      <w:lvlText w:val="·"/>
      <w:lvlJc w:val="left"/>
      <w:pPr>
        <w:ind w:left="859" w:hanging="360"/>
      </w:pPr>
      <w:rPr>
        <w:rFonts w:hint="default" w:ascii="Symbol" w:hAnsi="Symbol" w:eastAsia="Symbol" w:cs="Symbol"/>
        <w:color w:val="333333"/>
        <w:sz w:val="23"/>
      </w:rPr>
    </w:lvl>
    <w:lvl w:ilvl="1">
      <w:start w:val="1"/>
      <w:numFmt w:val="bullet"/>
      <w:isLgl w:val="false"/>
      <w:suff w:val="tab"/>
      <w:lvlText w:val="·"/>
      <w:lvlJc w:val="left"/>
      <w:pPr>
        <w:ind w:left="1579" w:hanging="360"/>
      </w:pPr>
      <w:rPr>
        <w:rFonts w:hint="default" w:ascii="Symbol" w:hAnsi="Symbol" w:eastAsia="Symbol" w:cs="Symbol"/>
        <w:color w:val="333333"/>
        <w:sz w:val="23"/>
      </w:rPr>
    </w:lvl>
    <w:lvl w:ilvl="2">
      <w:start w:val="1"/>
      <w:numFmt w:val="bullet"/>
      <w:isLgl w:val="false"/>
      <w:suff w:val="tab"/>
      <w:lvlText w:val="·"/>
      <w:lvlJc w:val="left"/>
      <w:pPr>
        <w:ind w:left="2299" w:hanging="360"/>
      </w:pPr>
      <w:rPr>
        <w:rFonts w:hint="default" w:ascii="Symbol" w:hAnsi="Symbol" w:eastAsia="Symbol" w:cs="Symbol"/>
        <w:color w:val="333333"/>
        <w:sz w:val="23"/>
      </w:rPr>
    </w:lvl>
    <w:lvl w:ilvl="3">
      <w:start w:val="1"/>
      <w:numFmt w:val="bullet"/>
      <w:isLgl w:val="false"/>
      <w:suff w:val="tab"/>
      <w:lvlText w:val="·"/>
      <w:lvlJc w:val="left"/>
      <w:pPr>
        <w:ind w:left="3019" w:hanging="360"/>
      </w:pPr>
      <w:rPr>
        <w:rFonts w:hint="default" w:ascii="Symbol" w:hAnsi="Symbol" w:eastAsia="Symbol" w:cs="Symbol"/>
        <w:color w:val="333333"/>
        <w:sz w:val="23"/>
      </w:rPr>
    </w:lvl>
    <w:lvl w:ilvl="4">
      <w:start w:val="1"/>
      <w:numFmt w:val="bullet"/>
      <w:isLgl w:val="false"/>
      <w:suff w:val="tab"/>
      <w:lvlText w:val="·"/>
      <w:lvlJc w:val="left"/>
      <w:pPr>
        <w:ind w:left="3739" w:hanging="360"/>
      </w:pPr>
      <w:rPr>
        <w:rFonts w:hint="default" w:ascii="Symbol" w:hAnsi="Symbol" w:eastAsia="Symbol" w:cs="Symbol"/>
        <w:color w:val="333333"/>
        <w:sz w:val="23"/>
      </w:rPr>
    </w:lvl>
    <w:lvl w:ilvl="5">
      <w:start w:val="1"/>
      <w:numFmt w:val="bullet"/>
      <w:isLgl w:val="false"/>
      <w:suff w:val="tab"/>
      <w:lvlText w:val="·"/>
      <w:lvlJc w:val="left"/>
      <w:pPr>
        <w:ind w:left="4459" w:hanging="360"/>
      </w:pPr>
      <w:rPr>
        <w:rFonts w:hint="default" w:ascii="Symbol" w:hAnsi="Symbol" w:eastAsia="Symbol" w:cs="Symbol"/>
        <w:color w:val="333333"/>
        <w:sz w:val="23"/>
      </w:rPr>
    </w:lvl>
    <w:lvl w:ilvl="6">
      <w:start w:val="1"/>
      <w:numFmt w:val="bullet"/>
      <w:isLgl w:val="false"/>
      <w:suff w:val="tab"/>
      <w:lvlText w:val="·"/>
      <w:lvlJc w:val="left"/>
      <w:pPr>
        <w:ind w:left="5179" w:hanging="360"/>
      </w:pPr>
      <w:rPr>
        <w:rFonts w:hint="default" w:ascii="Symbol" w:hAnsi="Symbol" w:eastAsia="Symbol" w:cs="Symbol"/>
        <w:color w:val="333333"/>
        <w:sz w:val="23"/>
      </w:rPr>
    </w:lvl>
    <w:lvl w:ilvl="7">
      <w:start w:val="1"/>
      <w:numFmt w:val="bullet"/>
      <w:isLgl w:val="false"/>
      <w:suff w:val="tab"/>
      <w:lvlText w:val="·"/>
      <w:lvlJc w:val="left"/>
      <w:pPr>
        <w:ind w:left="5899" w:hanging="360"/>
      </w:pPr>
      <w:rPr>
        <w:rFonts w:hint="default" w:ascii="Symbol" w:hAnsi="Symbol" w:eastAsia="Symbol" w:cs="Symbol"/>
        <w:color w:val="333333"/>
        <w:sz w:val="23"/>
      </w:rPr>
    </w:lvl>
    <w:lvl w:ilvl="8">
      <w:start w:val="1"/>
      <w:numFmt w:val="bullet"/>
      <w:isLgl w:val="false"/>
      <w:suff w:val="tab"/>
      <w:lvlText w:val="·"/>
      <w:lvlJc w:val="left"/>
      <w:pPr>
        <w:ind w:left="6619" w:hanging="360"/>
      </w:pPr>
      <w:rPr>
        <w:rFonts w:hint="default" w:ascii="Symbol" w:hAnsi="Symbol" w:eastAsia="Symbol" w:cs="Symbol"/>
        <w:color w:val="333333"/>
        <w:sz w:val="23"/>
      </w:rPr>
    </w:lvl>
  </w:abstractNum>
  <w:abstractNum w:abstractNumId="41">
    <w:multiLevelType w:val="hybridMultilevel"/>
    <w:lvl w:ilvl="0">
      <w:start w:val="1"/>
      <w:numFmt w:val="bullet"/>
      <w:isLgl w:val="false"/>
      <w:suff w:val="tab"/>
      <w:lvlText w:val="·"/>
      <w:lvlJc w:val="left"/>
      <w:pPr>
        <w:ind w:left="709" w:hanging="360"/>
      </w:pPr>
      <w:rPr>
        <w:rFonts w:hint="default" w:ascii="Symbol" w:hAnsi="Symbol" w:eastAsia="Symbol" w:cs="Symbol"/>
        <w:color w:val="000000"/>
        <w:spacing w:val="-4"/>
        <w:sz w:val="24"/>
      </w:rPr>
    </w:lvl>
    <w:lvl w:ilvl="1">
      <w:start w:val="1"/>
      <w:numFmt w:val="bullet"/>
      <w:isLgl w:val="false"/>
      <w:suff w:val="tab"/>
      <w:lvlText w:val="·"/>
      <w:lvlJc w:val="left"/>
      <w:pPr>
        <w:ind w:left="1429" w:hanging="360"/>
      </w:pPr>
      <w:rPr>
        <w:rFonts w:hint="default" w:ascii="Symbol" w:hAnsi="Symbol" w:eastAsia="Symbol" w:cs="Symbol"/>
        <w:color w:val="000000"/>
        <w:spacing w:val="-4"/>
        <w:sz w:val="24"/>
      </w:rPr>
    </w:lvl>
    <w:lvl w:ilvl="2">
      <w:start w:val="1"/>
      <w:numFmt w:val="bullet"/>
      <w:isLgl w:val="false"/>
      <w:suff w:val="tab"/>
      <w:lvlText w:val="·"/>
      <w:lvlJc w:val="left"/>
      <w:pPr>
        <w:ind w:left="2149" w:hanging="360"/>
      </w:pPr>
      <w:rPr>
        <w:rFonts w:hint="default" w:ascii="Symbol" w:hAnsi="Symbol" w:eastAsia="Symbol" w:cs="Symbol"/>
        <w:color w:val="000000"/>
        <w:spacing w:val="-4"/>
        <w:sz w:val="24"/>
      </w:rPr>
    </w:lvl>
    <w:lvl w:ilvl="3">
      <w:start w:val="1"/>
      <w:numFmt w:val="bullet"/>
      <w:isLgl w:val="false"/>
      <w:suff w:val="tab"/>
      <w:lvlText w:val="·"/>
      <w:lvlJc w:val="left"/>
      <w:pPr>
        <w:ind w:left="2869" w:hanging="360"/>
      </w:pPr>
      <w:rPr>
        <w:rFonts w:hint="default" w:ascii="Symbol" w:hAnsi="Symbol" w:eastAsia="Symbol" w:cs="Symbol"/>
        <w:color w:val="000000"/>
        <w:spacing w:val="-4"/>
        <w:sz w:val="24"/>
      </w:rPr>
    </w:lvl>
    <w:lvl w:ilvl="4">
      <w:start w:val="1"/>
      <w:numFmt w:val="bullet"/>
      <w:isLgl w:val="false"/>
      <w:suff w:val="tab"/>
      <w:lvlText w:val="·"/>
      <w:lvlJc w:val="left"/>
      <w:pPr>
        <w:ind w:left="3589" w:hanging="360"/>
      </w:pPr>
      <w:rPr>
        <w:rFonts w:hint="default" w:ascii="Symbol" w:hAnsi="Symbol" w:eastAsia="Symbol" w:cs="Symbol"/>
        <w:color w:val="000000"/>
        <w:spacing w:val="-4"/>
        <w:sz w:val="24"/>
      </w:rPr>
    </w:lvl>
    <w:lvl w:ilvl="5">
      <w:start w:val="1"/>
      <w:numFmt w:val="bullet"/>
      <w:isLgl w:val="false"/>
      <w:suff w:val="tab"/>
      <w:lvlText w:val="·"/>
      <w:lvlJc w:val="left"/>
      <w:pPr>
        <w:ind w:left="4309" w:hanging="360"/>
      </w:pPr>
      <w:rPr>
        <w:rFonts w:hint="default" w:ascii="Symbol" w:hAnsi="Symbol" w:eastAsia="Symbol" w:cs="Symbol"/>
        <w:color w:val="000000"/>
        <w:spacing w:val="-4"/>
        <w:sz w:val="24"/>
      </w:rPr>
    </w:lvl>
    <w:lvl w:ilvl="6">
      <w:start w:val="1"/>
      <w:numFmt w:val="bullet"/>
      <w:isLgl w:val="false"/>
      <w:suff w:val="tab"/>
      <w:lvlText w:val="·"/>
      <w:lvlJc w:val="left"/>
      <w:pPr>
        <w:ind w:left="5029" w:hanging="360"/>
      </w:pPr>
      <w:rPr>
        <w:rFonts w:hint="default" w:ascii="Symbol" w:hAnsi="Symbol" w:eastAsia="Symbol" w:cs="Symbol"/>
        <w:color w:val="000000"/>
        <w:spacing w:val="-4"/>
        <w:sz w:val="24"/>
      </w:rPr>
    </w:lvl>
    <w:lvl w:ilvl="7">
      <w:start w:val="1"/>
      <w:numFmt w:val="bullet"/>
      <w:isLgl w:val="false"/>
      <w:suff w:val="tab"/>
      <w:lvlText w:val="·"/>
      <w:lvlJc w:val="left"/>
      <w:pPr>
        <w:ind w:left="5749" w:hanging="360"/>
      </w:pPr>
      <w:rPr>
        <w:rFonts w:hint="default" w:ascii="Symbol" w:hAnsi="Symbol" w:eastAsia="Symbol" w:cs="Symbol"/>
        <w:color w:val="000000"/>
        <w:spacing w:val="-4"/>
        <w:sz w:val="24"/>
      </w:rPr>
    </w:lvl>
    <w:lvl w:ilvl="8">
      <w:start w:val="1"/>
      <w:numFmt w:val="bullet"/>
      <w:isLgl w:val="false"/>
      <w:suff w:val="tab"/>
      <w:lvlText w:val="·"/>
      <w:lvlJc w:val="left"/>
      <w:pPr>
        <w:ind w:left="6469" w:hanging="360"/>
      </w:pPr>
      <w:rPr>
        <w:rFonts w:hint="default" w:ascii="Symbol" w:hAnsi="Symbol" w:eastAsia="Symbol" w:cs="Symbol"/>
        <w:color w:val="000000"/>
        <w:spacing w:val="-4"/>
        <w:sz w:val="24"/>
      </w:r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4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55">
    <w:multiLevelType w:val="hybridMultilevel"/>
    <w:lvl w:ilvl="0">
      <w:start w:val="1"/>
      <w:numFmt w:val="bullet"/>
      <w:isLgl w:val="false"/>
      <w:suff w:val="tab"/>
      <w:lvlText w:val=""/>
      <w:lvlJc w:val="left"/>
      <w:pPr>
        <w:ind w:left="1789" w:hanging="360"/>
      </w:pPr>
      <w:rPr>
        <w:rFonts w:hint="default" w:ascii="Symbol" w:hAnsi="Symbol"/>
      </w:rPr>
    </w:lvl>
    <w:lvl w:ilvl="1">
      <w:start w:val="1"/>
      <w:numFmt w:val="bullet"/>
      <w:isLgl w:val="false"/>
      <w:suff w:val="tab"/>
      <w:lvlText w:val="o"/>
      <w:lvlJc w:val="left"/>
      <w:pPr>
        <w:ind w:left="2509" w:hanging="360"/>
      </w:pPr>
      <w:rPr>
        <w:rFonts w:hint="default" w:ascii="Courier New" w:hAnsi="Courier New" w:cs="Courier New"/>
      </w:rPr>
    </w:lvl>
    <w:lvl w:ilvl="2">
      <w:start w:val="1"/>
      <w:numFmt w:val="bullet"/>
      <w:isLgl w:val="false"/>
      <w:suff w:val="tab"/>
      <w:lvlText w:val=""/>
      <w:lvlJc w:val="left"/>
      <w:pPr>
        <w:ind w:left="3229" w:hanging="360"/>
      </w:pPr>
      <w:rPr>
        <w:rFonts w:hint="default" w:ascii="Wingdings" w:hAnsi="Wingdings"/>
      </w:rPr>
    </w:lvl>
    <w:lvl w:ilvl="3">
      <w:start w:val="1"/>
      <w:numFmt w:val="bullet"/>
      <w:isLgl w:val="false"/>
      <w:suff w:val="tab"/>
      <w:lvlText w:val=""/>
      <w:lvlJc w:val="left"/>
      <w:pPr>
        <w:ind w:left="3949" w:hanging="360"/>
      </w:pPr>
      <w:rPr>
        <w:rFonts w:hint="default" w:ascii="Symbol" w:hAnsi="Symbol"/>
      </w:rPr>
    </w:lvl>
    <w:lvl w:ilvl="4">
      <w:start w:val="1"/>
      <w:numFmt w:val="bullet"/>
      <w:isLgl w:val="false"/>
      <w:suff w:val="tab"/>
      <w:lvlText w:val="o"/>
      <w:lvlJc w:val="left"/>
      <w:pPr>
        <w:ind w:left="4669" w:hanging="360"/>
      </w:pPr>
      <w:rPr>
        <w:rFonts w:hint="default" w:ascii="Courier New" w:hAnsi="Courier New" w:cs="Courier New"/>
      </w:rPr>
    </w:lvl>
    <w:lvl w:ilvl="5">
      <w:start w:val="1"/>
      <w:numFmt w:val="bullet"/>
      <w:isLgl w:val="false"/>
      <w:suff w:val="tab"/>
      <w:lvlText w:val=""/>
      <w:lvlJc w:val="left"/>
      <w:pPr>
        <w:ind w:left="5389" w:hanging="360"/>
      </w:pPr>
      <w:rPr>
        <w:rFonts w:hint="default" w:ascii="Wingdings" w:hAnsi="Wingdings"/>
      </w:rPr>
    </w:lvl>
    <w:lvl w:ilvl="6">
      <w:start w:val="1"/>
      <w:numFmt w:val="bullet"/>
      <w:isLgl w:val="false"/>
      <w:suff w:val="tab"/>
      <w:lvlText w:val=""/>
      <w:lvlJc w:val="left"/>
      <w:pPr>
        <w:ind w:left="6109" w:hanging="360"/>
      </w:pPr>
      <w:rPr>
        <w:rFonts w:hint="default" w:ascii="Symbol" w:hAnsi="Symbol"/>
      </w:rPr>
    </w:lvl>
    <w:lvl w:ilvl="7">
      <w:start w:val="1"/>
      <w:numFmt w:val="bullet"/>
      <w:isLgl w:val="false"/>
      <w:suff w:val="tab"/>
      <w:lvlText w:val="o"/>
      <w:lvlJc w:val="left"/>
      <w:pPr>
        <w:ind w:left="6829" w:hanging="360"/>
      </w:pPr>
      <w:rPr>
        <w:rFonts w:hint="default" w:ascii="Courier New" w:hAnsi="Courier New" w:cs="Courier New"/>
      </w:rPr>
    </w:lvl>
    <w:lvl w:ilvl="8">
      <w:start w:val="1"/>
      <w:numFmt w:val="bullet"/>
      <w:isLgl w:val="false"/>
      <w:suff w:val="tab"/>
      <w:lvlText w:val=""/>
      <w:lvlJc w:val="left"/>
      <w:pPr>
        <w:ind w:left="7549" w:hanging="360"/>
      </w:pPr>
      <w:rPr>
        <w:rFonts w:hint="default" w:ascii="Wingdings" w:hAnsi="Wingdings"/>
      </w:rPr>
    </w:lvl>
  </w:abstractNum>
  <w:abstractNum w:abstractNumId="5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7">
    <w:multiLevelType w:val="hybridMultilevel"/>
    <w:lvl w:ilvl="0">
      <w:start w:val="1"/>
      <w:numFmt w:val="bullet"/>
      <w:isLgl w:val="false"/>
      <w:suff w:val="tab"/>
      <w:lvlText w:val=""/>
      <w:lvlJc w:val="left"/>
      <w:pPr>
        <w:ind w:left="1037" w:hanging="360"/>
      </w:pPr>
      <w:rPr>
        <w:rFonts w:ascii="Symbol" w:hAnsi="Symbol"/>
      </w:rPr>
    </w:lvl>
    <w:lvl w:ilvl="1">
      <w:start w:val="1"/>
      <w:numFmt w:val="bullet"/>
      <w:isLgl w:val="false"/>
      <w:suff w:val="tab"/>
      <w:lvlText w:val="o"/>
      <w:lvlJc w:val="left"/>
      <w:pPr>
        <w:ind w:left="1757" w:hanging="360"/>
      </w:pPr>
      <w:rPr>
        <w:rFonts w:ascii="Courier New" w:hAnsi="Courier New" w:cs="Courier New"/>
      </w:rPr>
    </w:lvl>
    <w:lvl w:ilvl="2">
      <w:start w:val="1"/>
      <w:numFmt w:val="bullet"/>
      <w:isLgl w:val="false"/>
      <w:suff w:val="tab"/>
      <w:lvlText w:val=""/>
      <w:lvlJc w:val="left"/>
      <w:pPr>
        <w:ind w:left="2477" w:hanging="360"/>
      </w:pPr>
      <w:rPr>
        <w:rFonts w:ascii="Wingdings" w:hAnsi="Wingdings"/>
      </w:rPr>
    </w:lvl>
    <w:lvl w:ilvl="3">
      <w:start w:val="1"/>
      <w:numFmt w:val="bullet"/>
      <w:isLgl w:val="false"/>
      <w:suff w:val="tab"/>
      <w:lvlText w:val=""/>
      <w:lvlJc w:val="left"/>
      <w:pPr>
        <w:ind w:left="3197" w:hanging="360"/>
      </w:pPr>
      <w:rPr>
        <w:rFonts w:ascii="Symbol" w:hAnsi="Symbol"/>
      </w:rPr>
    </w:lvl>
    <w:lvl w:ilvl="4">
      <w:start w:val="1"/>
      <w:numFmt w:val="bullet"/>
      <w:isLgl w:val="false"/>
      <w:suff w:val="tab"/>
      <w:lvlText w:val="o"/>
      <w:lvlJc w:val="left"/>
      <w:pPr>
        <w:ind w:left="3917" w:hanging="360"/>
      </w:pPr>
      <w:rPr>
        <w:rFonts w:ascii="Courier New" w:hAnsi="Courier New" w:cs="Courier New"/>
      </w:rPr>
    </w:lvl>
    <w:lvl w:ilvl="5">
      <w:start w:val="1"/>
      <w:numFmt w:val="bullet"/>
      <w:isLgl w:val="false"/>
      <w:suff w:val="tab"/>
      <w:lvlText w:val=""/>
      <w:lvlJc w:val="left"/>
      <w:pPr>
        <w:ind w:left="4637" w:hanging="360"/>
      </w:pPr>
      <w:rPr>
        <w:rFonts w:ascii="Wingdings" w:hAnsi="Wingdings"/>
      </w:rPr>
    </w:lvl>
    <w:lvl w:ilvl="6">
      <w:start w:val="1"/>
      <w:numFmt w:val="bullet"/>
      <w:isLgl w:val="false"/>
      <w:suff w:val="tab"/>
      <w:lvlText w:val=""/>
      <w:lvlJc w:val="left"/>
      <w:pPr>
        <w:ind w:left="5357" w:hanging="360"/>
      </w:pPr>
      <w:rPr>
        <w:rFonts w:ascii="Symbol" w:hAnsi="Symbol"/>
      </w:rPr>
    </w:lvl>
    <w:lvl w:ilvl="7">
      <w:start w:val="1"/>
      <w:numFmt w:val="bullet"/>
      <w:isLgl w:val="false"/>
      <w:suff w:val="tab"/>
      <w:lvlText w:val="o"/>
      <w:lvlJc w:val="left"/>
      <w:pPr>
        <w:ind w:left="6077" w:hanging="360"/>
      </w:pPr>
      <w:rPr>
        <w:rFonts w:ascii="Courier New" w:hAnsi="Courier New" w:cs="Courier New"/>
      </w:rPr>
    </w:lvl>
    <w:lvl w:ilvl="8">
      <w:start w:val="1"/>
      <w:numFmt w:val="bullet"/>
      <w:isLgl w:val="false"/>
      <w:suff w:val="tab"/>
      <w:lvlText w:val=""/>
      <w:lvlJc w:val="left"/>
      <w:pPr>
        <w:ind w:left="6797" w:hanging="360"/>
      </w:pPr>
      <w:rPr>
        <w:rFonts w:ascii="Wingdings" w:hAnsi="Wingdings"/>
      </w:rPr>
    </w:lvl>
  </w:abstractNum>
  <w:abstractNum w:abstractNumId="58">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18"/>
      </w:rPr>
    </w:lvl>
    <w:lvl w:ilvl="1">
      <w:start w:val="1"/>
      <w:numFmt w:val="bullet"/>
      <w:isLgl w:val="false"/>
      <w:suff w:val="tab"/>
      <w:lvlText w:val="·"/>
      <w:lvlJc w:val="left"/>
      <w:pPr>
        <w:ind w:left="1429" w:hanging="360"/>
      </w:pPr>
      <w:rPr>
        <w:rFonts w:hint="default" w:ascii="Symbol" w:hAnsi="Symbol" w:eastAsia="Symbol" w:cs="Symbol"/>
        <w:color w:val="000000"/>
        <w:sz w:val="18"/>
      </w:rPr>
    </w:lvl>
    <w:lvl w:ilvl="2">
      <w:start w:val="1"/>
      <w:numFmt w:val="bullet"/>
      <w:isLgl w:val="false"/>
      <w:suff w:val="tab"/>
      <w:lvlText w:val="·"/>
      <w:lvlJc w:val="left"/>
      <w:pPr>
        <w:ind w:left="2149" w:hanging="360"/>
      </w:pPr>
      <w:rPr>
        <w:rFonts w:hint="default" w:ascii="Symbol" w:hAnsi="Symbol" w:eastAsia="Symbol" w:cs="Symbol"/>
        <w:color w:val="000000"/>
        <w:sz w:val="18"/>
      </w:rPr>
    </w:lvl>
    <w:lvl w:ilvl="3">
      <w:start w:val="1"/>
      <w:numFmt w:val="bullet"/>
      <w:isLgl w:val="false"/>
      <w:suff w:val="tab"/>
      <w:lvlText w:val="·"/>
      <w:lvlJc w:val="left"/>
      <w:pPr>
        <w:ind w:left="2869" w:hanging="360"/>
      </w:pPr>
      <w:rPr>
        <w:rFonts w:hint="default" w:ascii="Symbol" w:hAnsi="Symbol" w:eastAsia="Symbol" w:cs="Symbol"/>
        <w:color w:val="000000"/>
        <w:sz w:val="18"/>
      </w:rPr>
    </w:lvl>
    <w:lvl w:ilvl="4">
      <w:start w:val="1"/>
      <w:numFmt w:val="bullet"/>
      <w:isLgl w:val="false"/>
      <w:suff w:val="tab"/>
      <w:lvlText w:val="·"/>
      <w:lvlJc w:val="left"/>
      <w:pPr>
        <w:ind w:left="3589" w:hanging="360"/>
      </w:pPr>
      <w:rPr>
        <w:rFonts w:hint="default" w:ascii="Symbol" w:hAnsi="Symbol" w:eastAsia="Symbol" w:cs="Symbol"/>
        <w:color w:val="000000"/>
        <w:sz w:val="18"/>
      </w:rPr>
    </w:lvl>
    <w:lvl w:ilvl="5">
      <w:start w:val="1"/>
      <w:numFmt w:val="bullet"/>
      <w:isLgl w:val="false"/>
      <w:suff w:val="tab"/>
      <w:lvlText w:val="·"/>
      <w:lvlJc w:val="left"/>
      <w:pPr>
        <w:ind w:left="4309" w:hanging="360"/>
      </w:pPr>
      <w:rPr>
        <w:rFonts w:hint="default" w:ascii="Symbol" w:hAnsi="Symbol" w:eastAsia="Symbol" w:cs="Symbol"/>
        <w:color w:val="000000"/>
        <w:sz w:val="18"/>
      </w:rPr>
    </w:lvl>
    <w:lvl w:ilvl="6">
      <w:start w:val="1"/>
      <w:numFmt w:val="bullet"/>
      <w:isLgl w:val="false"/>
      <w:suff w:val="tab"/>
      <w:lvlText w:val="·"/>
      <w:lvlJc w:val="left"/>
      <w:pPr>
        <w:ind w:left="5029" w:hanging="360"/>
      </w:pPr>
      <w:rPr>
        <w:rFonts w:hint="default" w:ascii="Symbol" w:hAnsi="Symbol" w:eastAsia="Symbol" w:cs="Symbol"/>
        <w:color w:val="000000"/>
        <w:sz w:val="18"/>
      </w:rPr>
    </w:lvl>
    <w:lvl w:ilvl="7">
      <w:start w:val="1"/>
      <w:numFmt w:val="bullet"/>
      <w:isLgl w:val="false"/>
      <w:suff w:val="tab"/>
      <w:lvlText w:val="·"/>
      <w:lvlJc w:val="left"/>
      <w:pPr>
        <w:ind w:left="5749" w:hanging="360"/>
      </w:pPr>
      <w:rPr>
        <w:rFonts w:hint="default" w:ascii="Symbol" w:hAnsi="Symbol" w:eastAsia="Symbol" w:cs="Symbol"/>
        <w:color w:val="000000"/>
        <w:sz w:val="18"/>
      </w:rPr>
    </w:lvl>
    <w:lvl w:ilvl="8">
      <w:start w:val="1"/>
      <w:numFmt w:val="bullet"/>
      <w:isLgl w:val="false"/>
      <w:suff w:val="tab"/>
      <w:lvlText w:val="·"/>
      <w:lvlJc w:val="left"/>
      <w:pPr>
        <w:ind w:left="6469" w:hanging="360"/>
      </w:pPr>
      <w:rPr>
        <w:rFonts w:hint="default" w:ascii="Symbol" w:hAnsi="Symbol" w:eastAsia="Symbol" w:cs="Symbol"/>
        <w:color w:val="000000"/>
        <w:sz w:val="18"/>
      </w:rPr>
    </w:lvl>
  </w:abstractNum>
  <w:abstractNum w:abstractNumId="59">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18"/>
      </w:rPr>
    </w:lvl>
    <w:lvl w:ilvl="1">
      <w:start w:val="1"/>
      <w:numFmt w:val="bullet"/>
      <w:isLgl w:val="false"/>
      <w:suff w:val="tab"/>
      <w:lvlText w:val="·"/>
      <w:lvlJc w:val="left"/>
      <w:pPr>
        <w:ind w:left="1429" w:hanging="360"/>
      </w:pPr>
      <w:rPr>
        <w:rFonts w:hint="default" w:ascii="Symbol" w:hAnsi="Symbol" w:eastAsia="Symbol" w:cs="Symbol"/>
        <w:color w:val="000000"/>
        <w:sz w:val="18"/>
      </w:rPr>
    </w:lvl>
    <w:lvl w:ilvl="2">
      <w:start w:val="1"/>
      <w:numFmt w:val="bullet"/>
      <w:isLgl w:val="false"/>
      <w:suff w:val="tab"/>
      <w:lvlText w:val="·"/>
      <w:lvlJc w:val="left"/>
      <w:pPr>
        <w:ind w:left="2149" w:hanging="360"/>
      </w:pPr>
      <w:rPr>
        <w:rFonts w:hint="default" w:ascii="Symbol" w:hAnsi="Symbol" w:eastAsia="Symbol" w:cs="Symbol"/>
        <w:color w:val="000000"/>
        <w:sz w:val="18"/>
      </w:rPr>
    </w:lvl>
    <w:lvl w:ilvl="3">
      <w:start w:val="1"/>
      <w:numFmt w:val="bullet"/>
      <w:isLgl w:val="false"/>
      <w:suff w:val="tab"/>
      <w:lvlText w:val="·"/>
      <w:lvlJc w:val="left"/>
      <w:pPr>
        <w:ind w:left="2869" w:hanging="360"/>
      </w:pPr>
      <w:rPr>
        <w:rFonts w:hint="default" w:ascii="Symbol" w:hAnsi="Symbol" w:eastAsia="Symbol" w:cs="Symbol"/>
        <w:color w:val="000000"/>
        <w:sz w:val="18"/>
      </w:rPr>
    </w:lvl>
    <w:lvl w:ilvl="4">
      <w:start w:val="1"/>
      <w:numFmt w:val="bullet"/>
      <w:isLgl w:val="false"/>
      <w:suff w:val="tab"/>
      <w:lvlText w:val="·"/>
      <w:lvlJc w:val="left"/>
      <w:pPr>
        <w:ind w:left="3589" w:hanging="360"/>
      </w:pPr>
      <w:rPr>
        <w:rFonts w:hint="default" w:ascii="Symbol" w:hAnsi="Symbol" w:eastAsia="Symbol" w:cs="Symbol"/>
        <w:color w:val="000000"/>
        <w:sz w:val="18"/>
      </w:rPr>
    </w:lvl>
    <w:lvl w:ilvl="5">
      <w:start w:val="1"/>
      <w:numFmt w:val="bullet"/>
      <w:isLgl w:val="false"/>
      <w:suff w:val="tab"/>
      <w:lvlText w:val="·"/>
      <w:lvlJc w:val="left"/>
      <w:pPr>
        <w:ind w:left="4309" w:hanging="360"/>
      </w:pPr>
      <w:rPr>
        <w:rFonts w:hint="default" w:ascii="Symbol" w:hAnsi="Symbol" w:eastAsia="Symbol" w:cs="Symbol"/>
        <w:color w:val="000000"/>
        <w:sz w:val="18"/>
      </w:rPr>
    </w:lvl>
    <w:lvl w:ilvl="6">
      <w:start w:val="1"/>
      <w:numFmt w:val="bullet"/>
      <w:isLgl w:val="false"/>
      <w:suff w:val="tab"/>
      <w:lvlText w:val="·"/>
      <w:lvlJc w:val="left"/>
      <w:pPr>
        <w:ind w:left="5029" w:hanging="360"/>
      </w:pPr>
      <w:rPr>
        <w:rFonts w:hint="default" w:ascii="Symbol" w:hAnsi="Symbol" w:eastAsia="Symbol" w:cs="Symbol"/>
        <w:color w:val="000000"/>
        <w:sz w:val="18"/>
      </w:rPr>
    </w:lvl>
    <w:lvl w:ilvl="7">
      <w:start w:val="1"/>
      <w:numFmt w:val="bullet"/>
      <w:isLgl w:val="false"/>
      <w:suff w:val="tab"/>
      <w:lvlText w:val="·"/>
      <w:lvlJc w:val="left"/>
      <w:pPr>
        <w:ind w:left="5749" w:hanging="360"/>
      </w:pPr>
      <w:rPr>
        <w:rFonts w:hint="default" w:ascii="Symbol" w:hAnsi="Symbol" w:eastAsia="Symbol" w:cs="Symbol"/>
        <w:color w:val="000000"/>
        <w:sz w:val="18"/>
      </w:rPr>
    </w:lvl>
    <w:lvl w:ilvl="8">
      <w:start w:val="1"/>
      <w:numFmt w:val="bullet"/>
      <w:isLgl w:val="false"/>
      <w:suff w:val="tab"/>
      <w:lvlText w:val="·"/>
      <w:lvlJc w:val="left"/>
      <w:pPr>
        <w:ind w:left="6469" w:hanging="360"/>
      </w:pPr>
      <w:rPr>
        <w:rFonts w:hint="default" w:ascii="Symbol" w:hAnsi="Symbol" w:eastAsia="Symbol" w:cs="Symbol"/>
        <w:color w:val="000000"/>
        <w:sz w:val="18"/>
      </w:rPr>
    </w:lvl>
  </w:abstractNum>
  <w:abstractNum w:abstractNumId="6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61">
    <w:multiLevelType w:val="hybridMultilevel"/>
    <w:lvl w:ilvl="0">
      <w:start w:val="1"/>
      <w:numFmt w:val="bullet"/>
      <w:isLgl w:val="false"/>
      <w:suff w:val="tab"/>
      <w:lvlText w:val="·"/>
      <w:lvlJc w:val="left"/>
      <w:pPr>
        <w:ind w:left="1009" w:hanging="360"/>
      </w:pPr>
      <w:rPr>
        <w:rFonts w:hint="default" w:ascii="Symbol" w:hAnsi="Symbol" w:eastAsia="Symbol" w:cs="Symbol"/>
      </w:rPr>
    </w:lvl>
    <w:lvl w:ilvl="1">
      <w:start w:val="1"/>
      <w:numFmt w:val="bullet"/>
      <w:isLgl w:val="false"/>
      <w:suff w:val="tab"/>
      <w:lvlText w:val="·"/>
      <w:lvlJc w:val="left"/>
      <w:pPr>
        <w:ind w:left="1729" w:hanging="360"/>
      </w:pPr>
      <w:rPr>
        <w:rFonts w:hint="default" w:ascii="Symbol" w:hAnsi="Symbol" w:eastAsia="Symbol" w:cs="Symbol"/>
      </w:rPr>
    </w:lvl>
    <w:lvl w:ilvl="2">
      <w:start w:val="1"/>
      <w:numFmt w:val="bullet"/>
      <w:isLgl w:val="false"/>
      <w:suff w:val="tab"/>
      <w:lvlText w:val="·"/>
      <w:lvlJc w:val="left"/>
      <w:pPr>
        <w:ind w:left="2449" w:hanging="360"/>
      </w:pPr>
      <w:rPr>
        <w:rFonts w:hint="default" w:ascii="Symbol" w:hAnsi="Symbol" w:eastAsia="Symbol" w:cs="Symbol"/>
      </w:rPr>
    </w:lvl>
    <w:lvl w:ilvl="3">
      <w:start w:val="1"/>
      <w:numFmt w:val="bullet"/>
      <w:isLgl w:val="false"/>
      <w:suff w:val="tab"/>
      <w:lvlText w:val="·"/>
      <w:lvlJc w:val="left"/>
      <w:pPr>
        <w:ind w:left="3169" w:hanging="360"/>
      </w:pPr>
      <w:rPr>
        <w:rFonts w:hint="default" w:ascii="Symbol" w:hAnsi="Symbol" w:eastAsia="Symbol" w:cs="Symbol"/>
      </w:rPr>
    </w:lvl>
    <w:lvl w:ilvl="4">
      <w:start w:val="1"/>
      <w:numFmt w:val="bullet"/>
      <w:isLgl w:val="false"/>
      <w:suff w:val="tab"/>
      <w:lvlText w:val="·"/>
      <w:lvlJc w:val="left"/>
      <w:pPr>
        <w:ind w:left="3889" w:hanging="360"/>
      </w:pPr>
      <w:rPr>
        <w:rFonts w:hint="default" w:ascii="Symbol" w:hAnsi="Symbol" w:eastAsia="Symbol" w:cs="Symbol"/>
      </w:rPr>
    </w:lvl>
    <w:lvl w:ilvl="5">
      <w:start w:val="1"/>
      <w:numFmt w:val="bullet"/>
      <w:isLgl w:val="false"/>
      <w:suff w:val="tab"/>
      <w:lvlText w:val="·"/>
      <w:lvlJc w:val="left"/>
      <w:pPr>
        <w:ind w:left="4609" w:hanging="360"/>
      </w:pPr>
      <w:rPr>
        <w:rFonts w:hint="default" w:ascii="Symbol" w:hAnsi="Symbol" w:eastAsia="Symbol" w:cs="Symbol"/>
      </w:rPr>
    </w:lvl>
    <w:lvl w:ilvl="6">
      <w:start w:val="1"/>
      <w:numFmt w:val="bullet"/>
      <w:isLgl w:val="false"/>
      <w:suff w:val="tab"/>
      <w:lvlText w:val="·"/>
      <w:lvlJc w:val="left"/>
      <w:pPr>
        <w:ind w:left="5329" w:hanging="360"/>
      </w:pPr>
      <w:rPr>
        <w:rFonts w:hint="default" w:ascii="Symbol" w:hAnsi="Symbol" w:eastAsia="Symbol" w:cs="Symbol"/>
      </w:rPr>
    </w:lvl>
    <w:lvl w:ilvl="7">
      <w:start w:val="1"/>
      <w:numFmt w:val="bullet"/>
      <w:isLgl w:val="false"/>
      <w:suff w:val="tab"/>
      <w:lvlText w:val="·"/>
      <w:lvlJc w:val="left"/>
      <w:pPr>
        <w:ind w:left="6049" w:hanging="360"/>
      </w:pPr>
      <w:rPr>
        <w:rFonts w:hint="default" w:ascii="Symbol" w:hAnsi="Symbol" w:eastAsia="Symbol" w:cs="Symbol"/>
      </w:rPr>
    </w:lvl>
    <w:lvl w:ilvl="8">
      <w:start w:val="1"/>
      <w:numFmt w:val="bullet"/>
      <w:isLgl w:val="false"/>
      <w:suff w:val="tab"/>
      <w:lvlText w:val="·"/>
      <w:lvlJc w:val="left"/>
      <w:pPr>
        <w:ind w:left="6769" w:hanging="360"/>
      </w:pPr>
      <w:rPr>
        <w:rFonts w:hint="default" w:ascii="Symbol" w:hAnsi="Symbol" w:eastAsia="Symbol" w:cs="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91">
    <w:name w:val="Heading 1 Char"/>
    <w:basedOn w:val="969"/>
    <w:link w:val="968"/>
    <w:uiPriority w:val="9"/>
    <w:rPr>
      <w:rFonts w:ascii="Arial" w:hAnsi="Arial" w:eastAsia="Arial" w:cs="Arial"/>
      <w:sz w:val="40"/>
      <w:szCs w:val="40"/>
    </w:rPr>
  </w:style>
  <w:style w:type="paragraph" w:styleId="792">
    <w:name w:val="Heading 2"/>
    <w:basedOn w:val="967"/>
    <w:next w:val="967"/>
    <w:link w:val="793"/>
    <w:uiPriority w:val="9"/>
    <w:unhideWhenUsed/>
    <w:qFormat/>
    <w:pPr>
      <w:keepNext/>
      <w:keepLines/>
      <w:spacing w:before="360" w:after="200"/>
      <w:outlineLvl w:val="1"/>
    </w:pPr>
    <w:rPr>
      <w:rFonts w:ascii="Arial" w:hAnsi="Arial" w:eastAsia="Arial" w:cs="Arial"/>
      <w:sz w:val="34"/>
    </w:rPr>
  </w:style>
  <w:style w:type="character" w:styleId="793">
    <w:name w:val="Heading 2 Char"/>
    <w:basedOn w:val="969"/>
    <w:link w:val="792"/>
    <w:uiPriority w:val="9"/>
    <w:rPr>
      <w:rFonts w:ascii="Arial" w:hAnsi="Arial" w:eastAsia="Arial" w:cs="Arial"/>
      <w:sz w:val="34"/>
    </w:rPr>
  </w:style>
  <w:style w:type="paragraph" w:styleId="794">
    <w:name w:val="Heading 3"/>
    <w:basedOn w:val="967"/>
    <w:next w:val="967"/>
    <w:link w:val="795"/>
    <w:uiPriority w:val="9"/>
    <w:unhideWhenUsed/>
    <w:qFormat/>
    <w:pPr>
      <w:keepNext/>
      <w:keepLines/>
      <w:spacing w:before="320" w:after="200"/>
      <w:outlineLvl w:val="2"/>
    </w:pPr>
    <w:rPr>
      <w:rFonts w:ascii="Arial" w:hAnsi="Arial" w:eastAsia="Arial" w:cs="Arial"/>
      <w:sz w:val="30"/>
      <w:szCs w:val="30"/>
    </w:rPr>
  </w:style>
  <w:style w:type="character" w:styleId="795">
    <w:name w:val="Heading 3 Char"/>
    <w:basedOn w:val="969"/>
    <w:link w:val="794"/>
    <w:uiPriority w:val="9"/>
    <w:rPr>
      <w:rFonts w:ascii="Arial" w:hAnsi="Arial" w:eastAsia="Arial" w:cs="Arial"/>
      <w:sz w:val="30"/>
      <w:szCs w:val="30"/>
    </w:rPr>
  </w:style>
  <w:style w:type="paragraph" w:styleId="796">
    <w:name w:val="Heading 4"/>
    <w:basedOn w:val="967"/>
    <w:next w:val="967"/>
    <w:link w:val="797"/>
    <w:uiPriority w:val="9"/>
    <w:unhideWhenUsed/>
    <w:qFormat/>
    <w:pPr>
      <w:keepNext/>
      <w:keepLines/>
      <w:spacing w:before="320" w:after="200"/>
      <w:outlineLvl w:val="3"/>
    </w:pPr>
    <w:rPr>
      <w:rFonts w:ascii="Arial" w:hAnsi="Arial" w:eastAsia="Arial" w:cs="Arial"/>
      <w:b/>
      <w:bCs/>
      <w:sz w:val="26"/>
      <w:szCs w:val="26"/>
    </w:rPr>
  </w:style>
  <w:style w:type="character" w:styleId="797">
    <w:name w:val="Heading 4 Char"/>
    <w:basedOn w:val="969"/>
    <w:link w:val="796"/>
    <w:uiPriority w:val="9"/>
    <w:rPr>
      <w:rFonts w:ascii="Arial" w:hAnsi="Arial" w:eastAsia="Arial" w:cs="Arial"/>
      <w:b/>
      <w:bCs/>
      <w:sz w:val="26"/>
      <w:szCs w:val="26"/>
    </w:rPr>
  </w:style>
  <w:style w:type="paragraph" w:styleId="798">
    <w:name w:val="Heading 5"/>
    <w:basedOn w:val="967"/>
    <w:next w:val="967"/>
    <w:link w:val="799"/>
    <w:uiPriority w:val="9"/>
    <w:unhideWhenUsed/>
    <w:qFormat/>
    <w:pPr>
      <w:keepNext/>
      <w:keepLines/>
      <w:spacing w:before="320" w:after="200"/>
      <w:outlineLvl w:val="4"/>
    </w:pPr>
    <w:rPr>
      <w:rFonts w:ascii="Arial" w:hAnsi="Arial" w:eastAsia="Arial" w:cs="Arial"/>
      <w:b/>
      <w:bCs/>
      <w:sz w:val="24"/>
      <w:szCs w:val="24"/>
    </w:rPr>
  </w:style>
  <w:style w:type="character" w:styleId="799">
    <w:name w:val="Heading 5 Char"/>
    <w:basedOn w:val="969"/>
    <w:link w:val="798"/>
    <w:uiPriority w:val="9"/>
    <w:rPr>
      <w:rFonts w:ascii="Arial" w:hAnsi="Arial" w:eastAsia="Arial" w:cs="Arial"/>
      <w:b/>
      <w:bCs/>
      <w:sz w:val="24"/>
      <w:szCs w:val="24"/>
    </w:rPr>
  </w:style>
  <w:style w:type="paragraph" w:styleId="800">
    <w:name w:val="Heading 6"/>
    <w:basedOn w:val="967"/>
    <w:next w:val="967"/>
    <w:link w:val="801"/>
    <w:uiPriority w:val="9"/>
    <w:unhideWhenUsed/>
    <w:qFormat/>
    <w:pPr>
      <w:keepNext/>
      <w:keepLines/>
      <w:spacing w:before="320" w:after="200"/>
      <w:outlineLvl w:val="5"/>
    </w:pPr>
    <w:rPr>
      <w:rFonts w:ascii="Arial" w:hAnsi="Arial" w:eastAsia="Arial" w:cs="Arial"/>
      <w:b/>
      <w:bCs/>
      <w:sz w:val="22"/>
      <w:szCs w:val="22"/>
    </w:rPr>
  </w:style>
  <w:style w:type="character" w:styleId="801">
    <w:name w:val="Heading 6 Char"/>
    <w:basedOn w:val="969"/>
    <w:link w:val="800"/>
    <w:uiPriority w:val="9"/>
    <w:rPr>
      <w:rFonts w:ascii="Arial" w:hAnsi="Arial" w:eastAsia="Arial" w:cs="Arial"/>
      <w:b/>
      <w:bCs/>
      <w:sz w:val="22"/>
      <w:szCs w:val="22"/>
    </w:rPr>
  </w:style>
  <w:style w:type="paragraph" w:styleId="802">
    <w:name w:val="Heading 7"/>
    <w:basedOn w:val="967"/>
    <w:next w:val="967"/>
    <w:link w:val="803"/>
    <w:uiPriority w:val="9"/>
    <w:unhideWhenUsed/>
    <w:qFormat/>
    <w:pPr>
      <w:keepNext/>
      <w:keepLines/>
      <w:spacing w:before="320" w:after="200"/>
      <w:outlineLvl w:val="6"/>
    </w:pPr>
    <w:rPr>
      <w:rFonts w:ascii="Arial" w:hAnsi="Arial" w:eastAsia="Arial" w:cs="Arial"/>
      <w:b/>
      <w:bCs/>
      <w:i/>
      <w:iCs/>
      <w:sz w:val="22"/>
      <w:szCs w:val="22"/>
    </w:rPr>
  </w:style>
  <w:style w:type="character" w:styleId="803">
    <w:name w:val="Heading 7 Char"/>
    <w:basedOn w:val="969"/>
    <w:link w:val="802"/>
    <w:uiPriority w:val="9"/>
    <w:rPr>
      <w:rFonts w:ascii="Arial" w:hAnsi="Arial" w:eastAsia="Arial" w:cs="Arial"/>
      <w:b/>
      <w:bCs/>
      <w:i/>
      <w:iCs/>
      <w:sz w:val="22"/>
      <w:szCs w:val="22"/>
    </w:rPr>
  </w:style>
  <w:style w:type="paragraph" w:styleId="804">
    <w:name w:val="Heading 8"/>
    <w:basedOn w:val="967"/>
    <w:next w:val="967"/>
    <w:link w:val="805"/>
    <w:uiPriority w:val="9"/>
    <w:unhideWhenUsed/>
    <w:qFormat/>
    <w:pPr>
      <w:keepNext/>
      <w:keepLines/>
      <w:spacing w:before="320" w:after="200"/>
      <w:outlineLvl w:val="7"/>
    </w:pPr>
    <w:rPr>
      <w:rFonts w:ascii="Arial" w:hAnsi="Arial" w:eastAsia="Arial" w:cs="Arial"/>
      <w:i/>
      <w:iCs/>
      <w:sz w:val="22"/>
      <w:szCs w:val="22"/>
    </w:rPr>
  </w:style>
  <w:style w:type="character" w:styleId="805">
    <w:name w:val="Heading 8 Char"/>
    <w:basedOn w:val="969"/>
    <w:link w:val="804"/>
    <w:uiPriority w:val="9"/>
    <w:rPr>
      <w:rFonts w:ascii="Arial" w:hAnsi="Arial" w:eastAsia="Arial" w:cs="Arial"/>
      <w:i/>
      <w:iCs/>
      <w:sz w:val="22"/>
      <w:szCs w:val="22"/>
    </w:rPr>
  </w:style>
  <w:style w:type="paragraph" w:styleId="806">
    <w:name w:val="Heading 9"/>
    <w:basedOn w:val="967"/>
    <w:next w:val="967"/>
    <w:link w:val="807"/>
    <w:uiPriority w:val="9"/>
    <w:unhideWhenUsed/>
    <w:qFormat/>
    <w:pPr>
      <w:keepNext/>
      <w:keepLines/>
      <w:spacing w:before="320" w:after="200"/>
      <w:outlineLvl w:val="8"/>
    </w:pPr>
    <w:rPr>
      <w:rFonts w:ascii="Arial" w:hAnsi="Arial" w:eastAsia="Arial" w:cs="Arial"/>
      <w:i/>
      <w:iCs/>
      <w:sz w:val="21"/>
      <w:szCs w:val="21"/>
    </w:rPr>
  </w:style>
  <w:style w:type="character" w:styleId="807">
    <w:name w:val="Heading 9 Char"/>
    <w:basedOn w:val="969"/>
    <w:link w:val="806"/>
    <w:uiPriority w:val="9"/>
    <w:rPr>
      <w:rFonts w:ascii="Arial" w:hAnsi="Arial" w:eastAsia="Arial" w:cs="Arial"/>
      <w:i/>
      <w:iCs/>
      <w:sz w:val="21"/>
      <w:szCs w:val="21"/>
    </w:rPr>
  </w:style>
  <w:style w:type="paragraph" w:styleId="808">
    <w:name w:val="No Spacing"/>
    <w:uiPriority w:val="1"/>
    <w:qFormat/>
    <w:pPr>
      <w:spacing w:before="0" w:after="0" w:line="240" w:lineRule="auto"/>
    </w:pPr>
  </w:style>
  <w:style w:type="paragraph" w:styleId="809">
    <w:name w:val="Title"/>
    <w:basedOn w:val="967"/>
    <w:next w:val="967"/>
    <w:link w:val="810"/>
    <w:uiPriority w:val="10"/>
    <w:qFormat/>
    <w:pPr>
      <w:spacing w:before="300" w:after="200"/>
      <w:contextualSpacing/>
    </w:pPr>
    <w:rPr>
      <w:sz w:val="48"/>
      <w:szCs w:val="48"/>
    </w:rPr>
  </w:style>
  <w:style w:type="character" w:styleId="810">
    <w:name w:val="Title Char"/>
    <w:basedOn w:val="969"/>
    <w:link w:val="809"/>
    <w:uiPriority w:val="10"/>
    <w:rPr>
      <w:sz w:val="48"/>
      <w:szCs w:val="48"/>
    </w:rPr>
  </w:style>
  <w:style w:type="paragraph" w:styleId="811">
    <w:name w:val="Subtitle"/>
    <w:basedOn w:val="967"/>
    <w:next w:val="967"/>
    <w:link w:val="812"/>
    <w:uiPriority w:val="11"/>
    <w:qFormat/>
    <w:pPr>
      <w:spacing w:before="200" w:after="200"/>
    </w:pPr>
    <w:rPr>
      <w:sz w:val="24"/>
      <w:szCs w:val="24"/>
    </w:rPr>
  </w:style>
  <w:style w:type="character" w:styleId="812">
    <w:name w:val="Subtitle Char"/>
    <w:basedOn w:val="969"/>
    <w:link w:val="811"/>
    <w:uiPriority w:val="11"/>
    <w:rPr>
      <w:sz w:val="24"/>
      <w:szCs w:val="24"/>
    </w:rPr>
  </w:style>
  <w:style w:type="paragraph" w:styleId="813">
    <w:name w:val="Quote"/>
    <w:basedOn w:val="967"/>
    <w:next w:val="967"/>
    <w:link w:val="814"/>
    <w:uiPriority w:val="29"/>
    <w:qFormat/>
    <w:pPr>
      <w:ind w:left="720" w:right="720"/>
    </w:pPr>
    <w:rPr>
      <w:i/>
    </w:rPr>
  </w:style>
  <w:style w:type="character" w:styleId="814">
    <w:name w:val="Quote Char"/>
    <w:link w:val="813"/>
    <w:uiPriority w:val="29"/>
    <w:rPr>
      <w:i/>
    </w:rPr>
  </w:style>
  <w:style w:type="paragraph" w:styleId="815">
    <w:name w:val="Intense Quote"/>
    <w:basedOn w:val="967"/>
    <w:next w:val="967"/>
    <w:link w:val="81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816">
    <w:name w:val="Intense Quote Char"/>
    <w:link w:val="815"/>
    <w:uiPriority w:val="30"/>
    <w:rPr>
      <w:i/>
    </w:rPr>
  </w:style>
  <w:style w:type="paragraph" w:styleId="817">
    <w:name w:val="Header"/>
    <w:basedOn w:val="967"/>
    <w:link w:val="818"/>
    <w:uiPriority w:val="99"/>
    <w:unhideWhenUsed/>
    <w:pPr>
      <w:tabs>
        <w:tab w:val="center" w:pos="7143" w:leader="none"/>
        <w:tab w:val="right" w:pos="14287" w:leader="none"/>
      </w:tabs>
      <w:spacing w:after="0" w:line="240" w:lineRule="auto"/>
    </w:pPr>
  </w:style>
  <w:style w:type="character" w:styleId="818">
    <w:name w:val="Header Char"/>
    <w:basedOn w:val="969"/>
    <w:link w:val="817"/>
    <w:uiPriority w:val="99"/>
  </w:style>
  <w:style w:type="paragraph" w:styleId="819">
    <w:name w:val="Footer"/>
    <w:basedOn w:val="967"/>
    <w:link w:val="822"/>
    <w:uiPriority w:val="99"/>
    <w:unhideWhenUsed/>
    <w:pPr>
      <w:tabs>
        <w:tab w:val="center" w:pos="7143" w:leader="none"/>
        <w:tab w:val="right" w:pos="14287" w:leader="none"/>
      </w:tabs>
      <w:spacing w:after="0" w:line="240" w:lineRule="auto"/>
    </w:pPr>
  </w:style>
  <w:style w:type="character" w:styleId="820">
    <w:name w:val="Footer Char"/>
    <w:basedOn w:val="969"/>
    <w:link w:val="819"/>
    <w:uiPriority w:val="99"/>
  </w:style>
  <w:style w:type="paragraph" w:styleId="821">
    <w:name w:val="Caption"/>
    <w:basedOn w:val="967"/>
    <w:next w:val="967"/>
    <w:link w:val="822"/>
    <w:uiPriority w:val="35"/>
    <w:semiHidden/>
    <w:unhideWhenUsed/>
    <w:qFormat/>
    <w:pPr>
      <w:spacing w:line="276" w:lineRule="auto"/>
    </w:pPr>
    <w:rPr>
      <w:b/>
      <w:bCs/>
      <w:color w:val="4f81bd" w:themeColor="accent1"/>
      <w:sz w:val="18"/>
      <w:szCs w:val="18"/>
    </w:rPr>
  </w:style>
  <w:style w:type="character" w:styleId="822">
    <w:name w:val="Caption Char"/>
    <w:basedOn w:val="821"/>
    <w:link w:val="819"/>
    <w:uiPriority w:val="99"/>
  </w:style>
  <w:style w:type="table" w:styleId="823">
    <w:name w:val="Table Grid"/>
    <w:basedOn w:val="97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4">
    <w:name w:val="Table Grid Light"/>
    <w:basedOn w:val="9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5">
    <w:name w:val="Plain Table 1"/>
    <w:basedOn w:val="9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6">
    <w:name w:val="Plain Table 2"/>
    <w:basedOn w:val="97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3"/>
    <w:basedOn w:val="9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8">
    <w:name w:val="Plain Table 4"/>
    <w:basedOn w:val="9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9">
    <w:name w:val="Plain Table 5"/>
    <w:basedOn w:val="9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830">
    <w:name w:val="Grid Table 1 Light"/>
    <w:basedOn w:val="97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1">
    <w:name w:val="Grid Table 1 Light - Accent 1"/>
    <w:basedOn w:val="9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2">
    <w:name w:val="Grid Table 1 Light - Accent 2"/>
    <w:basedOn w:val="9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3">
    <w:name w:val="Grid Table 1 Light - Accent 3"/>
    <w:basedOn w:val="9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4">
    <w:name w:val="Grid Table 1 Light - Accent 4"/>
    <w:basedOn w:val="9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5">
    <w:name w:val="Grid Table 1 Light - Accent 5"/>
    <w:basedOn w:val="9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6">
    <w:name w:val="Grid Table 1 Light - Accent 6"/>
    <w:basedOn w:val="9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7">
    <w:name w:val="Grid Table 2"/>
    <w:basedOn w:val="9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838">
    <w:name w:val="Grid Table 2 - Accent 1"/>
    <w:basedOn w:val="9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839">
    <w:name w:val="Grid Table 2 - Accent 2"/>
    <w:basedOn w:val="9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840">
    <w:name w:val="Grid Table 2 - Accent 3"/>
    <w:basedOn w:val="9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841">
    <w:name w:val="Grid Table 2 - Accent 4"/>
    <w:basedOn w:val="9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842">
    <w:name w:val="Grid Table 2 - Accent 5"/>
    <w:basedOn w:val="9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3">
    <w:name w:val="Grid Table 2 - Accent 6"/>
    <w:basedOn w:val="9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4">
    <w:name w:val="Grid Table 3"/>
    <w:basedOn w:val="9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45">
    <w:name w:val="Grid Table 3 - Accent 1"/>
    <w:basedOn w:val="9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46">
    <w:name w:val="Grid Table 3 - Accent 2"/>
    <w:basedOn w:val="9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47">
    <w:name w:val="Grid Table 3 - Accent 3"/>
    <w:basedOn w:val="9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4"/>
    <w:basedOn w:val="9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5"/>
    <w:basedOn w:val="9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6"/>
    <w:basedOn w:val="9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4"/>
    <w:basedOn w:val="97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2">
    <w:name w:val="Grid Table 4 - Accent 1"/>
    <w:basedOn w:val="97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37fc8"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3">
    <w:name w:val="Grid Table 4 - Accent 2"/>
    <w:basedOn w:val="97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185"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4">
    <w:name w:val="Grid Table 4 - Accent 3"/>
    <w:basedOn w:val="97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5">
    <w:name w:val="Grid Table 4 - Accent 4"/>
    <w:basedOn w:val="97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864"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6">
    <w:name w:val="Grid Table 4 - Accent 5"/>
    <w:basedOn w:val="97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5b9bd5"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7">
    <w:name w:val="Grid Table 4 - Accent 6"/>
    <w:basedOn w:val="97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8">
    <w:name w:val="Grid Table 5 Dark"/>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59">
    <w:name w:val="Grid Table 5 Dark- Accent 1"/>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tcBorders>
          <w:top w:val="single" w:color="000000" w:themeColor="light1" w:sz="4" w:space="0"/>
        </w:tcBorders>
        <w:shd w:val="clear" w:color="ffffff" w:themeColor="accent1" w:fill="4472c4" w:themeFill="accent1"/>
      </w:tcPr>
    </w:tblStylePr>
  </w:style>
  <w:style w:type="table" w:styleId="860">
    <w:name w:val="Grid Table 5 Dark - Accent 2"/>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tcBorders>
          <w:top w:val="single" w:color="000000" w:themeColor="light1" w:sz="4" w:space="0"/>
        </w:tcBorders>
        <w:shd w:val="clear" w:color="ffffff" w:themeColor="accent2" w:fill="ed7d31" w:themeFill="accent2"/>
      </w:tcPr>
    </w:tblStylePr>
  </w:style>
  <w:style w:type="table" w:styleId="861">
    <w:name w:val="Grid Table 5 Dark - Accent 3"/>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tcBorders>
          <w:top w:val="single" w:color="000000" w:themeColor="light1" w:sz="4" w:space="0"/>
        </w:tcBorders>
        <w:shd w:val="clear" w:color="ffffff" w:themeColor="accent3" w:fill="a5a5a5" w:themeFill="accent3"/>
      </w:tcPr>
    </w:tblStylePr>
  </w:style>
  <w:style w:type="table" w:styleId="862">
    <w:name w:val="Grid Table 5 Dark- Accent 4"/>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tcBorders>
          <w:top w:val="single" w:color="000000" w:themeColor="light1" w:sz="4" w:space="0"/>
        </w:tcBorders>
        <w:shd w:val="clear" w:color="ffffff" w:themeColor="accent4" w:fill="ffc000" w:themeFill="accent4"/>
      </w:tcPr>
    </w:tblStylePr>
  </w:style>
  <w:style w:type="table" w:styleId="863">
    <w:name w:val="Grid Table 5 Dark - Accent 5"/>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tcBorders>
          <w:top w:val="single" w:color="000000" w:themeColor="light1" w:sz="4" w:space="0"/>
        </w:tcBorders>
        <w:shd w:val="clear" w:color="ffffff" w:themeColor="accent5" w:fill="5b9bd5" w:themeFill="accent5"/>
      </w:tcPr>
    </w:tblStylePr>
  </w:style>
  <w:style w:type="table" w:styleId="864">
    <w:name w:val="Grid Table 5 Dark - Accent 6"/>
    <w:basedOn w:val="9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tcBorders>
          <w:top w:val="single" w:color="000000" w:themeColor="light1" w:sz="4" w:space="0"/>
        </w:tcBorders>
        <w:shd w:val="clear" w:color="ffffff" w:themeColor="accent6" w:fill="70ad47" w:themeFill="accent6"/>
      </w:tcPr>
    </w:tblStylePr>
  </w:style>
  <w:style w:type="table" w:styleId="865">
    <w:name w:val="Grid Table 6 Colorful"/>
    <w:basedOn w:val="97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6">
    <w:name w:val="Grid Table 6 Colorful - Accent 1"/>
    <w:basedOn w:val="97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67">
    <w:name w:val="Grid Table 6 Colorful - Accent 2"/>
    <w:basedOn w:val="9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68">
    <w:name w:val="Grid Table 6 Colorful - Accent 3"/>
    <w:basedOn w:val="97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69">
    <w:name w:val="Grid Table 6 Colorful - Accent 4"/>
    <w:basedOn w:val="9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70">
    <w:name w:val="Grid Table 6 Colorful - Accent 5"/>
    <w:basedOn w:val="97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71">
    <w:name w:val="Grid Table 6 Colorful - Accent 6"/>
    <w:basedOn w:val="97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72">
    <w:name w:val="Grid Table 7 Colorful"/>
    <w:basedOn w:val="97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3">
    <w:name w:val="Grid Table 7 Colorful - Accent 1"/>
    <w:basedOn w:val="97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664a9"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664a9"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664a9"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4">
    <w:name w:val="Grid Table 7 Colorful - Accent 2"/>
    <w:basedOn w:val="97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95712"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95712"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95712"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75">
    <w:name w:val="Grid Table 7 Colorful - Accent 3"/>
    <w:basedOn w:val="97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06060"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06060"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06060"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76">
    <w:name w:val="Grid Table 7 Colorful - Accent 4"/>
    <w:basedOn w:val="97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cd9600"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cd9600"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cd9600"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77">
    <w:name w:val="Grid Table 7 Colorful - Accent 5"/>
    <w:basedOn w:val="97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45d8d"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45d8d"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45d8d"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8">
    <w:name w:val="Grid Table 7 Colorful - Accent 6"/>
    <w:basedOn w:val="97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26429"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26429"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26429"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79">
    <w:name w:val="List Table 1 Light"/>
    <w:basedOn w:val="97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0">
    <w:name w:val="List Table 1 Light - Accent 1"/>
    <w:basedOn w:val="97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1">
    <w:name w:val="List Table 1 Light - Accent 2"/>
    <w:basedOn w:val="97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2">
    <w:name w:val="List Table 1 Light - Accent 3"/>
    <w:basedOn w:val="97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3">
    <w:name w:val="List Table 1 Light - Accent 4"/>
    <w:basedOn w:val="97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4">
    <w:name w:val="List Table 1 Light - Accent 5"/>
    <w:basedOn w:val="97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5">
    <w:name w:val="List Table 1 Light - Accent 6"/>
    <w:basedOn w:val="97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6">
    <w:name w:val="List Table 2"/>
    <w:basedOn w:val="97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7">
    <w:name w:val="List Table 2 - Accent 1"/>
    <w:basedOn w:val="97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8">
    <w:name w:val="List Table 2 - Accent 2"/>
    <w:basedOn w:val="97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89">
    <w:name w:val="List Table 2 - Accent 3"/>
    <w:basedOn w:val="97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0">
    <w:name w:val="List Table 2 - Accent 4"/>
    <w:basedOn w:val="97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1">
    <w:name w:val="List Table 2 - Accent 5"/>
    <w:basedOn w:val="97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2">
    <w:name w:val="List Table 2 - Accent 6"/>
    <w:basedOn w:val="97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3">
    <w:name w:val="List Table 3"/>
    <w:basedOn w:val="9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4">
    <w:name w:val="List Table 3 - Accent 1"/>
    <w:basedOn w:val="97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95">
    <w:name w:val="List Table 3 - Accent 2"/>
    <w:basedOn w:val="9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96">
    <w:name w:val="List Table 3 - Accent 3"/>
    <w:basedOn w:val="97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97">
    <w:name w:val="List Table 3 - Accent 4"/>
    <w:basedOn w:val="9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98">
    <w:name w:val="List Table 3 - Accent 5"/>
    <w:basedOn w:val="97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99">
    <w:name w:val="List Table 3 - Accent 6"/>
    <w:basedOn w:val="97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900">
    <w:name w:val="List Table 4"/>
    <w:basedOn w:val="9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1">
    <w:name w:val="List Table 4 - Accent 1"/>
    <w:basedOn w:val="97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902">
    <w:name w:val="List Table 4 - Accent 2"/>
    <w:basedOn w:val="97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903">
    <w:name w:val="List Table 4 - Accent 3"/>
    <w:basedOn w:val="97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904">
    <w:name w:val="List Table 4 - Accent 4"/>
    <w:basedOn w:val="97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905">
    <w:name w:val="List Table 4 - Accent 5"/>
    <w:basedOn w:val="97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906">
    <w:name w:val="List Table 4 - Accent 6"/>
    <w:basedOn w:val="97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907">
    <w:name w:val="List Table 5 Dark"/>
    <w:basedOn w:val="97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8">
    <w:name w:val="List Table 5 Dark - Accent 1"/>
    <w:basedOn w:val="97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tcBorders>
          <w:top w:val="single" w:color="000000" w:themeColor="light1" w:sz="4" w:space="0"/>
          <w:bottom w:val="single" w:color="000000" w:themeColor="light1" w:sz="4" w:space="0"/>
        </w:tcBorders>
        <w:shd w:val="clear" w:color="ffffff" w:themeColor="accent1" w:fill="4472c4" w:themeFill="accent1"/>
      </w:tcPr>
    </w:tblStylePr>
    <w:tblStylePr w:type="band1Vert">
      <w:tcPr>
        <w:tcBorders>
          <w:left w:val="single" w:color="000000" w:themeColor="light1" w:sz="4" w:space="0"/>
          <w:right w:val="single" w:color="000000" w:themeColor="light1" w:sz="4" w:space="0"/>
        </w:tcBorders>
        <w:shd w:val="clear" w:color="ffffff" w:themeColor="accent1" w:fill="4472c4" w:themeFill="accent1"/>
      </w:tcPr>
    </w:tblStylePr>
    <w:tblStylePr w:type="band2Horz">
      <w:tcPr>
        <w:tcBorders>
          <w:top w:val="single" w:color="000000" w:themeColor="light1" w:sz="4" w:space="0"/>
          <w:bottom w:val="single" w:color="000000" w:themeColor="light1" w:sz="4" w:space="0"/>
        </w:tcBorders>
        <w:shd w:val="clear" w:color="ffffff" w:themeColor="accent1" w:fill="4472c4"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472c4"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2"/>
    <w:basedOn w:val="97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f4b185"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f4b185"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3"/>
    <w:basedOn w:val="97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4"/>
    <w:basedOn w:val="97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ffd864"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ffd864"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5"/>
    <w:basedOn w:val="97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cc4e5"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cc4e5"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6"/>
    <w:basedOn w:val="97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aad08f"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aad08f"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6 Colorful"/>
    <w:basedOn w:val="97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5">
    <w:name w:val="List Table 6 Colorful - Accent 1"/>
    <w:basedOn w:val="97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916">
    <w:name w:val="List Table 6 Colorful - Accent 2"/>
    <w:basedOn w:val="97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917">
    <w:name w:val="List Table 6 Colorful - Accent 3"/>
    <w:basedOn w:val="97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918">
    <w:name w:val="List Table 6 Colorful - Accent 4"/>
    <w:basedOn w:val="97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919">
    <w:name w:val="List Table 6 Colorful - Accent 5"/>
    <w:basedOn w:val="97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920">
    <w:name w:val="List Table 6 Colorful - Accent 6"/>
    <w:basedOn w:val="97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921">
    <w:name w:val="List Table 7 Colorful"/>
    <w:basedOn w:val="97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922">
    <w:name w:val="List Table 7 Colorful - Accent 1"/>
    <w:basedOn w:val="97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54374"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54374"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54374"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54374" w:themeColor="accent1" w:themeShade="95"/>
        <w:sz w:val="22"/>
      </w:rPr>
    </w:tblStylePr>
  </w:style>
  <w:style w:type="table" w:styleId="923">
    <w:name w:val="List Table 7 Colorful - Accent 2"/>
    <w:basedOn w:val="97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95712"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95712"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95712"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c95712" w:themeColor="accent2" w:themeTint="97" w:themeShade="95"/>
        <w:sz w:val="22"/>
      </w:rPr>
    </w:tblStylePr>
  </w:style>
  <w:style w:type="table" w:styleId="924">
    <w:name w:val="List Table 7 Colorful - Accent 3"/>
    <w:basedOn w:val="97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57575"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57575"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57575"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57575" w:themeColor="accent3" w:themeTint="98" w:themeShade="95"/>
        <w:sz w:val="22"/>
      </w:rPr>
    </w:tblStylePr>
  </w:style>
  <w:style w:type="table" w:styleId="925">
    <w:name w:val="List Table 7 Colorful - Accent 4"/>
    <w:basedOn w:val="97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cd9600"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cd9600"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cd9600"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cd9600" w:themeColor="accent4" w:themeTint="9A" w:themeShade="95"/>
        <w:sz w:val="22"/>
      </w:rPr>
    </w:tblStylePr>
  </w:style>
  <w:style w:type="table" w:styleId="926">
    <w:name w:val="List Table 7 Colorful - Accent 5"/>
    <w:basedOn w:val="97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2e78b1"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2e78b1"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2e78b1"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e78b1" w:themeColor="accent5" w:themeTint="9A" w:themeShade="95"/>
        <w:sz w:val="22"/>
      </w:rPr>
    </w:tblStylePr>
  </w:style>
  <w:style w:type="table" w:styleId="927">
    <w:name w:val="List Table 7 Colorful - Accent 6"/>
    <w:basedOn w:val="97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f8f3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f8f3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f8f3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5f8f3c" w:themeColor="accent6" w:themeTint="98" w:themeShade="95"/>
        <w:sz w:val="22"/>
      </w:rPr>
    </w:tblStylePr>
  </w:style>
  <w:style w:type="table" w:styleId="928">
    <w:name w:val="Lined - Accent"/>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9">
    <w:name w:val="Lined - Accent 1"/>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30">
    <w:name w:val="Lined - Accent 2"/>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31">
    <w:name w:val="Lined - Accent 3"/>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32">
    <w:name w:val="Lined - Accent 4"/>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33">
    <w:name w:val="Lined - Accent 5"/>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34">
    <w:name w:val="Lined - Accent 6"/>
    <w:basedOn w:val="9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35">
    <w:name w:val="Bordered &amp; Lined - Accent"/>
    <w:basedOn w:val="97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6">
    <w:name w:val="Bordered &amp; Lined - Accent 1"/>
    <w:basedOn w:val="97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37">
    <w:name w:val="Bordered &amp; Lined - Accent 2"/>
    <w:basedOn w:val="97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38">
    <w:name w:val="Bordered &amp; Lined - Accent 3"/>
    <w:basedOn w:val="97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39">
    <w:name w:val="Bordered &amp; Lined - Accent 4"/>
    <w:basedOn w:val="97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40">
    <w:name w:val="Bordered &amp; Lined - Accent 5"/>
    <w:basedOn w:val="97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41">
    <w:name w:val="Bordered &amp; Lined - Accent 6"/>
    <w:basedOn w:val="97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42">
    <w:name w:val="Bordered"/>
    <w:basedOn w:val="97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3">
    <w:name w:val="Bordered - Accent 1"/>
    <w:basedOn w:val="9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4">
    <w:name w:val="Bordered - Accent 2"/>
    <w:basedOn w:val="9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5">
    <w:name w:val="Bordered - Accent 3"/>
    <w:basedOn w:val="9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6">
    <w:name w:val="Bordered - Accent 4"/>
    <w:basedOn w:val="9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7">
    <w:name w:val="Bordered - Accent 5"/>
    <w:basedOn w:val="9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8">
    <w:name w:val="Bordered - Accent 6"/>
    <w:basedOn w:val="9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49">
    <w:name w:val="Hyperlink"/>
    <w:uiPriority w:val="99"/>
    <w:unhideWhenUsed/>
    <w:rPr>
      <w:color w:val="0000ff" w:themeColor="hyperlink"/>
      <w:u w:val="single"/>
    </w:rPr>
  </w:style>
  <w:style w:type="paragraph" w:styleId="950">
    <w:name w:val="footnote text"/>
    <w:basedOn w:val="967"/>
    <w:link w:val="951"/>
    <w:uiPriority w:val="99"/>
    <w:semiHidden/>
    <w:unhideWhenUsed/>
    <w:pPr>
      <w:spacing w:after="40" w:line="240" w:lineRule="auto"/>
    </w:pPr>
    <w:rPr>
      <w:sz w:val="18"/>
    </w:rPr>
  </w:style>
  <w:style w:type="character" w:styleId="951">
    <w:name w:val="Footnote Text Char"/>
    <w:link w:val="950"/>
    <w:uiPriority w:val="99"/>
    <w:rPr>
      <w:sz w:val="18"/>
    </w:rPr>
  </w:style>
  <w:style w:type="character" w:styleId="952">
    <w:name w:val="footnote reference"/>
    <w:basedOn w:val="969"/>
    <w:uiPriority w:val="99"/>
    <w:unhideWhenUsed/>
    <w:rPr>
      <w:vertAlign w:val="superscript"/>
    </w:rPr>
  </w:style>
  <w:style w:type="paragraph" w:styleId="953">
    <w:name w:val="endnote text"/>
    <w:basedOn w:val="967"/>
    <w:link w:val="954"/>
    <w:uiPriority w:val="99"/>
    <w:semiHidden/>
    <w:unhideWhenUsed/>
    <w:pPr>
      <w:spacing w:after="0" w:line="240" w:lineRule="auto"/>
    </w:pPr>
    <w:rPr>
      <w:sz w:val="20"/>
    </w:rPr>
  </w:style>
  <w:style w:type="character" w:styleId="954">
    <w:name w:val="Endnote Text Char"/>
    <w:link w:val="953"/>
    <w:uiPriority w:val="99"/>
    <w:rPr>
      <w:sz w:val="20"/>
    </w:rPr>
  </w:style>
  <w:style w:type="character" w:styleId="955">
    <w:name w:val="endnote reference"/>
    <w:basedOn w:val="969"/>
    <w:uiPriority w:val="99"/>
    <w:semiHidden/>
    <w:unhideWhenUsed/>
    <w:rPr>
      <w:vertAlign w:val="superscript"/>
    </w:rPr>
  </w:style>
  <w:style w:type="paragraph" w:styleId="956">
    <w:name w:val="toc 1"/>
    <w:basedOn w:val="967"/>
    <w:next w:val="967"/>
    <w:uiPriority w:val="39"/>
    <w:unhideWhenUsed/>
    <w:pPr>
      <w:spacing w:after="57"/>
      <w:ind w:left="0" w:right="0" w:firstLine="0"/>
    </w:pPr>
  </w:style>
  <w:style w:type="paragraph" w:styleId="957">
    <w:name w:val="toc 2"/>
    <w:basedOn w:val="967"/>
    <w:next w:val="967"/>
    <w:uiPriority w:val="39"/>
    <w:unhideWhenUsed/>
    <w:pPr>
      <w:spacing w:after="57"/>
      <w:ind w:left="283" w:right="0" w:firstLine="0"/>
    </w:pPr>
  </w:style>
  <w:style w:type="paragraph" w:styleId="958">
    <w:name w:val="toc 3"/>
    <w:basedOn w:val="967"/>
    <w:next w:val="967"/>
    <w:uiPriority w:val="39"/>
    <w:unhideWhenUsed/>
    <w:pPr>
      <w:spacing w:after="57"/>
      <w:ind w:left="567" w:right="0" w:firstLine="0"/>
    </w:pPr>
  </w:style>
  <w:style w:type="paragraph" w:styleId="959">
    <w:name w:val="toc 4"/>
    <w:basedOn w:val="967"/>
    <w:next w:val="967"/>
    <w:uiPriority w:val="39"/>
    <w:unhideWhenUsed/>
    <w:pPr>
      <w:spacing w:after="57"/>
      <w:ind w:left="850" w:right="0" w:firstLine="0"/>
    </w:pPr>
  </w:style>
  <w:style w:type="paragraph" w:styleId="960">
    <w:name w:val="toc 5"/>
    <w:basedOn w:val="967"/>
    <w:next w:val="967"/>
    <w:uiPriority w:val="39"/>
    <w:unhideWhenUsed/>
    <w:pPr>
      <w:spacing w:after="57"/>
      <w:ind w:left="1134" w:right="0" w:firstLine="0"/>
    </w:pPr>
  </w:style>
  <w:style w:type="paragraph" w:styleId="961">
    <w:name w:val="toc 6"/>
    <w:basedOn w:val="967"/>
    <w:next w:val="967"/>
    <w:uiPriority w:val="39"/>
    <w:unhideWhenUsed/>
    <w:pPr>
      <w:spacing w:after="57"/>
      <w:ind w:left="1417" w:right="0" w:firstLine="0"/>
    </w:pPr>
  </w:style>
  <w:style w:type="paragraph" w:styleId="962">
    <w:name w:val="toc 7"/>
    <w:basedOn w:val="967"/>
    <w:next w:val="967"/>
    <w:uiPriority w:val="39"/>
    <w:unhideWhenUsed/>
    <w:pPr>
      <w:spacing w:after="57"/>
      <w:ind w:left="1701" w:right="0" w:firstLine="0"/>
    </w:pPr>
  </w:style>
  <w:style w:type="paragraph" w:styleId="963">
    <w:name w:val="toc 8"/>
    <w:basedOn w:val="967"/>
    <w:next w:val="967"/>
    <w:uiPriority w:val="39"/>
    <w:unhideWhenUsed/>
    <w:pPr>
      <w:spacing w:after="57"/>
      <w:ind w:left="1984" w:right="0" w:firstLine="0"/>
    </w:pPr>
  </w:style>
  <w:style w:type="paragraph" w:styleId="964">
    <w:name w:val="toc 9"/>
    <w:basedOn w:val="967"/>
    <w:next w:val="967"/>
    <w:uiPriority w:val="39"/>
    <w:unhideWhenUsed/>
    <w:pPr>
      <w:spacing w:after="57"/>
      <w:ind w:left="2268" w:right="0" w:firstLine="0"/>
    </w:pPr>
  </w:style>
  <w:style w:type="paragraph" w:styleId="965">
    <w:name w:val="TOC Heading"/>
    <w:uiPriority w:val="39"/>
    <w:unhideWhenUsed/>
  </w:style>
  <w:style w:type="paragraph" w:styleId="966">
    <w:name w:val="table of figures"/>
    <w:basedOn w:val="967"/>
    <w:next w:val="967"/>
    <w:uiPriority w:val="99"/>
    <w:unhideWhenUsed/>
    <w:pPr>
      <w:spacing w:after="0" w:afterAutospacing="0"/>
    </w:pPr>
  </w:style>
  <w:style w:type="paragraph" w:styleId="967" w:default="1">
    <w:name w:val="Normal"/>
    <w:qFormat/>
    <w:pPr>
      <w:widowControl w:val="off"/>
      <w:spacing w:after="0" w:line="240" w:lineRule="auto"/>
    </w:pPr>
    <w:rPr>
      <w:rFonts w:ascii="Times New Roman" w:hAnsi="Times New Roman" w:eastAsia="Times New Roman" w:cs="Times New Roman"/>
      <w:sz w:val="20"/>
      <w:szCs w:val="20"/>
      <w:lang w:eastAsia="ru-RU"/>
    </w:rPr>
  </w:style>
  <w:style w:type="paragraph" w:styleId="968">
    <w:name w:val="Heading 1"/>
    <w:basedOn w:val="967"/>
    <w:next w:val="967"/>
    <w:link w:val="972"/>
    <w:qFormat/>
    <w:pPr>
      <w:keepNext/>
      <w:widowControl/>
      <w:jc w:val="center"/>
      <w:outlineLvl w:val="0"/>
    </w:pPr>
    <w:rPr>
      <w:b/>
      <w:sz w:val="24"/>
    </w:rPr>
  </w:style>
  <w:style w:type="character" w:styleId="969" w:default="1">
    <w:name w:val="Default Paragraph Font"/>
    <w:uiPriority w:val="1"/>
    <w:semiHidden/>
    <w:unhideWhenUsed/>
  </w:style>
  <w:style w:type="table" w:styleId="970" w:default="1">
    <w:name w:val="Normal Table"/>
    <w:uiPriority w:val="99"/>
    <w:semiHidden/>
    <w:unhideWhenUsed/>
    <w:tblPr>
      <w:tblInd w:w="0" w:type="dxa"/>
      <w:tblCellMar>
        <w:left w:w="108" w:type="dxa"/>
        <w:top w:w="0" w:type="dxa"/>
        <w:right w:w="108" w:type="dxa"/>
        <w:bottom w:w="0" w:type="dxa"/>
      </w:tblCellMar>
    </w:tblPr>
  </w:style>
  <w:style w:type="numbering" w:styleId="971" w:default="1">
    <w:name w:val="No List"/>
    <w:uiPriority w:val="99"/>
    <w:semiHidden/>
    <w:unhideWhenUsed/>
  </w:style>
  <w:style w:type="character" w:styleId="972" w:customStyle="1">
    <w:name w:val="Заголовок 1 Знак"/>
    <w:basedOn w:val="969"/>
    <w:link w:val="968"/>
    <w:rPr>
      <w:rFonts w:ascii="Times New Roman" w:hAnsi="Times New Roman" w:eastAsia="Times New Roman" w:cs="Times New Roman"/>
      <w:b/>
      <w:sz w:val="24"/>
      <w:szCs w:val="20"/>
      <w:lang w:eastAsia="ru-RU"/>
    </w:rPr>
  </w:style>
  <w:style w:type="paragraph" w:styleId="973">
    <w:name w:val="Body Text"/>
    <w:basedOn w:val="967"/>
    <w:link w:val="974"/>
    <w:unhideWhenUsed/>
    <w:rPr>
      <w:b/>
      <w:sz w:val="24"/>
    </w:rPr>
  </w:style>
  <w:style w:type="character" w:styleId="974" w:customStyle="1">
    <w:name w:val="Основной текст Знак"/>
    <w:basedOn w:val="969"/>
    <w:link w:val="973"/>
    <w:rPr>
      <w:rFonts w:ascii="Times New Roman" w:hAnsi="Times New Roman" w:eastAsia="Times New Roman" w:cs="Times New Roman"/>
      <w:b/>
      <w:sz w:val="24"/>
      <w:szCs w:val="20"/>
      <w:lang w:eastAsia="ru-RU"/>
    </w:rPr>
  </w:style>
  <w:style w:type="paragraph" w:styleId="975">
    <w:name w:val="Balloon Text"/>
    <w:basedOn w:val="967"/>
    <w:link w:val="976"/>
    <w:uiPriority w:val="99"/>
    <w:semiHidden/>
    <w:unhideWhenUsed/>
    <w:rPr>
      <w:rFonts w:ascii="Segoe UI" w:hAnsi="Segoe UI" w:cs="Segoe UI"/>
      <w:sz w:val="18"/>
      <w:szCs w:val="18"/>
    </w:rPr>
  </w:style>
  <w:style w:type="character" w:styleId="976" w:customStyle="1">
    <w:name w:val="Текст выноски Знак"/>
    <w:basedOn w:val="969"/>
    <w:link w:val="975"/>
    <w:uiPriority w:val="99"/>
    <w:semiHidden/>
    <w:rPr>
      <w:rFonts w:ascii="Segoe UI" w:hAnsi="Segoe UI" w:eastAsia="Times New Roman" w:cs="Segoe UI"/>
      <w:sz w:val="18"/>
      <w:szCs w:val="18"/>
      <w:lang w:eastAsia="ru-RU"/>
    </w:rPr>
  </w:style>
  <w:style w:type="character" w:styleId="977">
    <w:name w:val="Strong"/>
    <w:basedOn w:val="969"/>
    <w:uiPriority w:val="22"/>
    <w:qFormat/>
    <w:rPr>
      <w:b/>
      <w:bCs/>
    </w:rPr>
  </w:style>
  <w:style w:type="paragraph" w:styleId="978">
    <w:name w:val="List Paragraph"/>
    <w:basedOn w:val="967"/>
    <w:uiPriority w:val="34"/>
    <w:qFormat/>
    <w:pPr>
      <w:ind w:left="720"/>
      <w:contextualSpacing/>
    </w:pPr>
  </w:style>
  <w:style w:type="paragraph" w:styleId="979">
    <w:name w:val="Normal (Web)"/>
    <w:basedOn w:val="967"/>
    <w:uiPriority w:val="99"/>
    <w:unhideWhenUsed/>
    <w:pPr>
      <w:widowControl/>
      <w:spacing w:before="100" w:beforeAutospacing="1" w:after="100" w:afterAutospacing="1"/>
    </w:pPr>
    <w:rPr>
      <w:sz w:val="24"/>
      <w:szCs w:val="24"/>
    </w:rPr>
  </w:style>
  <w:style w:type="paragraph" w:styleId="980"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981" w:customStyle="1">
    <w:name w:val="Основной текст (4)1"/>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clear" w:color="auto" w:fill="ffffff"/>
      <w:spacing w:before="0" w:beforeAutospacing="0" w:after="0" w:afterAutospacing="0" w:line="214" w:lineRule="exact"/>
      <w:ind w:left="0" w:right="0" w:firstLine="480"/>
      <w:contextualSpacing w:val="0"/>
      <w:jc w:val="both"/>
    </w:pPr>
    <w:rPr>
      <w:rFonts w:ascii="Times New Roman" w:hAnsi="Times New Roman" w:eastAsia="Tahoma" w:cs="Times New Roman"/>
      <w:b w:val="0"/>
      <w:bCs w:val="0"/>
      <w:i/>
      <w:iCs/>
      <w:caps w:val="0"/>
      <w:smallCaps w:val="0"/>
      <w:strike w:val="0"/>
      <w:vanish w:val="0"/>
      <w:color w:val="auto"/>
      <w:spacing w:val="0"/>
      <w:position w:val="0"/>
      <w:sz w:val="19"/>
      <w:szCs w:val="19"/>
      <w:highlight w:val="none"/>
      <w:u w:val="none"/>
      <w:vertAlign w:val="baseline"/>
      <w:rtl w:val="0"/>
      <w:cs w:val="0"/>
      <w:lang w:val="ru-RU" w:eastAsia="ru-RU" w:bidi="ru-RU"/>
      <w14:ligatures w14:val="none"/>
    </w:rPr>
  </w:style>
  <w:style w:type="paragraph" w:styleId="982" w:customStyle="1">
    <w:name w:val="Defaul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Arial" w:hAnsi="Arial" w:cs="Arial" w:eastAsiaTheme="minorHAnsi"/>
      <w:b w:val="0"/>
      <w:bCs w:val="0"/>
      <w:i w:val="0"/>
      <w:iCs w:val="0"/>
      <w:caps w:val="0"/>
      <w:smallCaps w:val="0"/>
      <w:strike w:val="0"/>
      <w:vanish w:val="0"/>
      <w:color w:val="000000"/>
      <w:spacing w:val="0"/>
      <w:position w:val="0"/>
      <w:sz w:val="24"/>
      <w:szCs w:val="24"/>
      <w:highlight w:val="none"/>
      <w:u w:val="none"/>
      <w:vertAlign w:val="baseline"/>
      <w:rtl w:val="0"/>
      <w:cs w:val="0"/>
      <w:lang w:val="ru-RU" w:eastAsia="en-US" w:bidi="ar-SA"/>
      <w14:ligatures w14:val="none"/>
    </w:rPr>
  </w:style>
  <w:style w:type="character" w:styleId="983" w:customStyle="1">
    <w:name w:val="Основной текст Знак1"/>
    <w:uiPriority w:val="99"/>
    <w:rPr>
      <w:sz w:val="26"/>
      <w:shd w:val="clear" w:color="auto" w:fill="ffffff"/>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s://login.consultant.ru/link/?req=doc&amp;base=PAP&amp;n=107831&amp;dst=0&amp;demo=1" TargetMode="External"/><Relationship Id="rId12" Type="http://schemas.openxmlformats.org/officeDocument/2006/relationships/hyperlink" Target="https://base.garant.ru/10900200/9cd87e493d9fc9c9d85aab7e16da9038/#block_40717" TargetMode="External"/><Relationship Id="rId13" Type="http://schemas.openxmlformats.org/officeDocument/2006/relationships/hyperlink" Target="https://base.garant.ru/10900200/e9d06202785c1155103073039e04315a/#p_23163" TargetMode="External"/><Relationship Id="rId14" Type="http://schemas.openxmlformats.org/officeDocument/2006/relationships/hyperlink" Target="https://base.garant.ru/10900200/e9d06202785c1155103073039e04315a/#p_23176" TargetMode="External"/><Relationship Id="rId15" Type="http://schemas.openxmlformats.org/officeDocument/2006/relationships/hyperlink" Target="https://base.garant.ru/405745233/" TargetMode="External"/><Relationship Id="rId16" Type="http://schemas.openxmlformats.org/officeDocument/2006/relationships/hyperlink" Target="https://base.garant.ru/405536437/" TargetMode="External"/><Relationship Id="rId17" Type="http://schemas.openxmlformats.org/officeDocument/2006/relationships/hyperlink" Target="https://base.garant.ru/405536499/" TargetMode="External"/><Relationship Id="rId18" Type="http://schemas.openxmlformats.org/officeDocument/2006/relationships/hyperlink" Target="https://base.garant.ru/405765181/" TargetMode="External"/><Relationship Id="rId19" Type="http://schemas.openxmlformats.org/officeDocument/2006/relationships/hyperlink" Target="https://base.garant.ru/408108761/" TargetMode="External"/><Relationship Id="rId20" Type="http://schemas.openxmlformats.org/officeDocument/2006/relationships/hyperlink" Target="https://base.garant.ru/405714583/" TargetMode="External"/><Relationship Id="rId21" Type="http://schemas.openxmlformats.org/officeDocument/2006/relationships/hyperlink" Target="https://www.consultant.ru/document/cons_doc_LAW_28165/2573b723f294419039974f75da8e928dfbe027c6/?ysclid=ldl26um4uj800974454" TargetMode="External"/><Relationship Id="rId22" Type="http://schemas.openxmlformats.org/officeDocument/2006/relationships/hyperlink" Target="https://base.garant.ru/405396257/" TargetMode="External"/><Relationship Id="rId23" Type="http://schemas.openxmlformats.org/officeDocument/2006/relationships/hyperlink" Target="https://base.garant.ru/405507255/" TargetMode="External"/><Relationship Id="rId24" Type="http://schemas.openxmlformats.org/officeDocument/2006/relationships/hyperlink" Target="https://base.garant.ru/70980186/" TargetMode="External"/><Relationship Id="rId25" Type="http://schemas.openxmlformats.org/officeDocument/2006/relationships/hyperlink" Target="https://base.garant.ru/405972085/" TargetMode="External"/><Relationship Id="rId26" Type="http://schemas.openxmlformats.org/officeDocument/2006/relationships/hyperlink" Target="https://base.garant.ru/408318299/" TargetMode="External"/><Relationship Id="rId27" Type="http://schemas.openxmlformats.org/officeDocument/2006/relationships/hyperlink" Target="https://base.garant.ru/406084497/" TargetMode="External"/><Relationship Id="rId28" Type="http://schemas.openxmlformats.org/officeDocument/2006/relationships/hyperlink" Target="https://www.consultant.ru/document/cons_doc_LAW_465448/3d0cac60971a511280cbba229d9b6329c07731f7/#dst100015" TargetMode="External"/><Relationship Id="rId29" Type="http://schemas.openxmlformats.org/officeDocument/2006/relationships/hyperlink" Target="http://pravo.gov.ru/proxy/ips/?docbody=&amp;prevDoc=102361148&amp;backlink=1&amp;&amp;nd=102420299" TargetMode="External"/><Relationship Id="rId30" Type="http://schemas.openxmlformats.org/officeDocument/2006/relationships/hyperlink" Target="http://pravo.gov.ru/proxy/ips/?docbody=&amp;prevDoc=102361148&amp;backlink=1&amp;&amp;nd=102487990" TargetMode="External"/><Relationship Id="rId31" Type="http://schemas.openxmlformats.org/officeDocument/2006/relationships/hyperlink" Target="https://base.garant.ru/70291362/ef67419dbaa01e4d228acc1d3cf42314/#block_108883" TargetMode="External"/><Relationship Id="rId32" Type="http://schemas.openxmlformats.org/officeDocument/2006/relationships/hyperlink" Target="consultantplus://offline/ref=3C34F328C98D6501F4A0FD86439A33C214453F812FF942CEA9F6A9CF0386B8780199E95454FD836E6BE35FF8A591BDE4F36A92B9DEC15661S9kBN" TargetMode="External"/><Relationship Id="rId33" Type="http://schemas.openxmlformats.org/officeDocument/2006/relationships/hyperlink" Target="consultantplus://offline/ref=1CE5D078994C8F5F97854E1AFB790AFDCA8D82FAE3CCF868057DECD626FAA498012E4DCA701A5A2C977232FBBE3A6A5F9712DB279C76EFBE271FG" TargetMode="External"/><Relationship Id="rId34" Type="http://schemas.openxmlformats.org/officeDocument/2006/relationships/hyperlink" Target="consultantplus://offline/ref=1CE5D078994C8F5F97854E1AFB790AFDCA8D82FAE3CCF868057DECD626FAA498012E4DCA701A5A2C987232FBBE3A6A5F9712DB279C76EFBE271FG" TargetMode="External"/><Relationship Id="rId35" Type="http://schemas.openxmlformats.org/officeDocument/2006/relationships/hyperlink" Target="consultantplus://offline/ref=B13C2F76EF463BB4D9356784267071DABD14CC15D636CB4781CAA12226C5D15A792729E9A3BA56DB3C385A7FDEBBF51E7ADA17111B0F8FC43118G" TargetMode="External"/><Relationship Id="rId36" Type="http://schemas.openxmlformats.org/officeDocument/2006/relationships/hyperlink" Target="consultantplus://offline/ref=B13C2F76EF463BB4D9356784267071DABD14CC15D636CB4781CAA12226C5D15A792729E9A3BA56DB33385A7FDEBBF51E7ADA17111B0F8FC43118G" TargetMode="External"/><Relationship Id="rId37" Type="http://schemas.openxmlformats.org/officeDocument/2006/relationships/hyperlink" Target="consultantplus://offline/ref=B13C2F76EF463BB4D9356784267071DABD14CC15D636CB4781CAA12226C5D15A792729E9A0B102827F66032E9BF0F91C65C616113017G" TargetMode="External"/><Relationship Id="rId38" Type="http://schemas.openxmlformats.org/officeDocument/2006/relationships/hyperlink" Target="consultantplus://offline/ref=B13C2F76EF463BB4D9356784267071DABD14CC15D636CB4781CAA12226C5D15A792729E9A3BA56DB33385A7FDEBBF51E7ADA17111B0F8FC43118G" TargetMode="External"/><Relationship Id="rId39" Type="http://schemas.openxmlformats.org/officeDocument/2006/relationships/hyperlink" Target="https://www.consultant.ru/document/cons_doc_LAW_34419/" TargetMode="External"/><Relationship Id="rId40" Type="http://schemas.openxmlformats.org/officeDocument/2006/relationships/hyperlink" Target="https://alexandrov.social33.ru/zakonodatelstvo/voennosluzhashchie-i-chleny-ikh-semey/index.php#306fz" TargetMode="External"/><Relationship Id="rId41" Type="http://schemas.openxmlformats.org/officeDocument/2006/relationships/hyperlink" Target="https://www.consultant.ru/document/cons_doc_LAW_36528/" TargetMode="External"/><Relationship Id="rId42" Type="http://schemas.openxmlformats.org/officeDocument/2006/relationships/hyperlink" Target="https://sfr.gov.ru/grazhdanam/social_support/get_soc_vip_inv" TargetMode="External"/><Relationship Id="rId43" Type="http://schemas.openxmlformats.org/officeDocument/2006/relationships/hyperlink" Target="https://www.consultant.ru/document/cons_doc_LAW_11171/" TargetMode="External"/><Relationship Id="rId44" Type="http://schemas.openxmlformats.org/officeDocument/2006/relationships/hyperlink" Target="https://sfr.gov.ru/grazhdanam/Informaciya_dlya_uchastnikov_SVO_i_ih_semei/~9903#" TargetMode="External"/><Relationship Id="rId45" Type="http://schemas.openxmlformats.org/officeDocument/2006/relationships/hyperlink" Target="https://www.consultant.ru/document/cons_doc_LAW_8559/" TargetMode="External"/><Relationship Id="rId46" Type="http://schemas.openxmlformats.org/officeDocument/2006/relationships/hyperlink" Target="https://sfr.gov.ru/files/branches/kuzbass/Pamyatka1.docx" TargetMode="External"/><Relationship Id="rId47" Type="http://schemas.openxmlformats.org/officeDocument/2006/relationships/hyperlink" Target="https://base.garant.ru/403694246/5b0b9d6de8e536dde88971c1cff4803f/#block_910" TargetMode="External"/><Relationship Id="rId48" Type="http://schemas.openxmlformats.org/officeDocument/2006/relationships/hyperlink" Target="https://base.garant.ru/406992998/" TargetMode="External"/><Relationship Id="rId49" Type="http://schemas.openxmlformats.org/officeDocument/2006/relationships/hyperlink" Target="https://base.garant.ru/405583687/" TargetMode="External"/><Relationship Id="rId50" Type="http://schemas.openxmlformats.org/officeDocument/2006/relationships/hyperlink" Target="https://login.consultant.ru/link/?req=doc&amp;base=LAW&amp;n=355630&amp;dst=100007&amp;demo=1" TargetMode="External"/><Relationship Id="rId51" Type="http://schemas.openxmlformats.org/officeDocument/2006/relationships/hyperlink" Target="https://docs.cntd.ru/document/744100004#BPE0O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B8B7-8133-4125-A40A-3FAEA344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Дейч Мария Витальевна</dc:creator>
  <cp:keywords/>
  <dc:description/>
  <cp:lastModifiedBy>d.pahomov</cp:lastModifiedBy>
  <cp:revision>131</cp:revision>
  <dcterms:created xsi:type="dcterms:W3CDTF">2023-09-13T07:57:00Z</dcterms:created>
  <dcterms:modified xsi:type="dcterms:W3CDTF">2026-03-17T08:47:27Z</dcterms:modified>
</cp:coreProperties>
</file>